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D7" w:rsidRDefault="00C345D7" w:rsidP="00C345D7">
      <w:pPr>
        <w:pStyle w:val="a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ПОЛОЖЕНИЕ </w:t>
      </w:r>
    </w:p>
    <w:p w:rsidR="00C345D7" w:rsidRDefault="00C345D7" w:rsidP="00C345D7">
      <w:pPr>
        <w:pStyle w:val="a4"/>
        <w:rPr>
          <w:b/>
          <w:sz w:val="28"/>
          <w:szCs w:val="28"/>
        </w:rPr>
      </w:pPr>
      <w:r w:rsidRPr="00C345D7">
        <w:rPr>
          <w:b/>
          <w:sz w:val="28"/>
          <w:szCs w:val="28"/>
        </w:rPr>
        <w:t>о муниципальном конкурсе для младших школьников</w:t>
      </w:r>
    </w:p>
    <w:p w:rsidR="00C345D7" w:rsidRPr="00C345D7" w:rsidRDefault="00C345D7" w:rsidP="00C345D7">
      <w:pPr>
        <w:pStyle w:val="a4"/>
        <w:rPr>
          <w:b/>
          <w:sz w:val="28"/>
          <w:szCs w:val="28"/>
        </w:rPr>
      </w:pPr>
      <w:bookmarkStart w:id="0" w:name="_GoBack"/>
      <w:bookmarkEnd w:id="0"/>
      <w:r w:rsidRPr="00C345D7">
        <w:rPr>
          <w:b/>
          <w:sz w:val="28"/>
          <w:szCs w:val="28"/>
        </w:rPr>
        <w:t xml:space="preserve"> «Азбука безопасности»</w:t>
      </w:r>
    </w:p>
    <w:p w:rsidR="00C345D7" w:rsidRDefault="00C345D7" w:rsidP="00C345D7">
      <w:pPr>
        <w:jc w:val="both"/>
        <w:rPr>
          <w:b/>
          <w:bCs/>
        </w:rPr>
      </w:pPr>
    </w:p>
    <w:p w:rsidR="00C345D7" w:rsidRDefault="00C345D7" w:rsidP="00C345D7">
      <w:pPr>
        <w:jc w:val="both"/>
        <w:rPr>
          <w:b/>
          <w:bCs/>
        </w:rPr>
      </w:pPr>
      <w:r>
        <w:rPr>
          <w:b/>
          <w:bCs/>
        </w:rPr>
        <w:t>1. Общие положения.</w:t>
      </w:r>
    </w:p>
    <w:p w:rsidR="00C345D7" w:rsidRDefault="00C345D7" w:rsidP="00C345D7">
      <w:pPr>
        <w:numPr>
          <w:ilvl w:val="1"/>
          <w:numId w:val="1"/>
        </w:numPr>
        <w:jc w:val="both"/>
      </w:pPr>
      <w:r>
        <w:t>Муниципальный конкурс «Азбука безопасности» (далее Конкурс) является первенством среди учащихся общеобразовательных школ города Армавира.</w:t>
      </w:r>
    </w:p>
    <w:p w:rsidR="00C345D7" w:rsidRDefault="00C345D7" w:rsidP="00C345D7">
      <w:pPr>
        <w:numPr>
          <w:ilvl w:val="1"/>
          <w:numId w:val="1"/>
        </w:numPr>
        <w:jc w:val="both"/>
      </w:pPr>
      <w:r>
        <w:t>Цель Конкурса: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>пропаганда безопасности жизнедеятельности среди школьников.</w:t>
      </w:r>
    </w:p>
    <w:p w:rsidR="00C345D7" w:rsidRDefault="00C345D7" w:rsidP="00C345D7">
      <w:pPr>
        <w:numPr>
          <w:ilvl w:val="1"/>
          <w:numId w:val="1"/>
        </w:numPr>
        <w:jc w:val="both"/>
      </w:pPr>
      <w:proofErr w:type="gramStart"/>
      <w:r>
        <w:t>Задачи  Конкурса</w:t>
      </w:r>
      <w:proofErr w:type="gramEnd"/>
      <w:r>
        <w:t>: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>закрепление теоретических знаний учащихся начальной школы по безопасности жизнедеятельности, по правилам пожарной безопасности и навыков их соблюдения;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>закрепление имеющихся знаний по предотвращению дорожно-транспортных происшествий и использованию их на практике;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>совершенствование подготовки учащихся школ города к действиям в чрезвычайных обстоятельствах;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>совершенствование гражданского, патриотического, эстетического, нравственного, физического воспитания детей.</w:t>
      </w:r>
    </w:p>
    <w:p w:rsidR="00C345D7" w:rsidRDefault="00C345D7" w:rsidP="00C345D7">
      <w:pPr>
        <w:jc w:val="both"/>
        <w:rPr>
          <w:b/>
          <w:bCs/>
        </w:rPr>
      </w:pPr>
      <w:r>
        <w:rPr>
          <w:b/>
          <w:bCs/>
        </w:rPr>
        <w:t>2. Организаторы Конкурса:</w:t>
      </w:r>
    </w:p>
    <w:p w:rsidR="00C345D7" w:rsidRDefault="00C345D7" w:rsidP="00C345D7">
      <w:pPr>
        <w:ind w:left="420"/>
        <w:jc w:val="both"/>
      </w:pPr>
      <w:r>
        <w:t>-     ОГИБДД г. Армавира;</w:t>
      </w:r>
    </w:p>
    <w:p w:rsidR="00C345D7" w:rsidRDefault="00C345D7" w:rsidP="00C345D7">
      <w:pPr>
        <w:jc w:val="both"/>
      </w:pPr>
      <w:r>
        <w:t xml:space="preserve">       -     </w:t>
      </w:r>
      <w:proofErr w:type="gramStart"/>
      <w:r>
        <w:t>Фонд  «</w:t>
      </w:r>
      <w:proofErr w:type="spellStart"/>
      <w:proofErr w:type="gramEnd"/>
      <w:r>
        <w:t>Кубаньдорбезопасность</w:t>
      </w:r>
      <w:proofErr w:type="spellEnd"/>
      <w:r>
        <w:t>»</w:t>
      </w:r>
    </w:p>
    <w:p w:rsidR="00C345D7" w:rsidRDefault="00C345D7" w:rsidP="00C345D7">
      <w:pPr>
        <w:tabs>
          <w:tab w:val="left" w:pos="936"/>
        </w:tabs>
        <w:jc w:val="both"/>
      </w:pPr>
      <w:r>
        <w:t xml:space="preserve">       -     Управление по делам ГО и ЧС г. Армавира;</w:t>
      </w:r>
    </w:p>
    <w:p w:rsidR="00C345D7" w:rsidRDefault="00C345D7" w:rsidP="00C345D7">
      <w:pPr>
        <w:numPr>
          <w:ilvl w:val="0"/>
          <w:numId w:val="2"/>
        </w:numPr>
        <w:jc w:val="both"/>
      </w:pPr>
      <w:r>
        <w:t xml:space="preserve">Управление </w:t>
      </w:r>
      <w:proofErr w:type="gramStart"/>
      <w:r>
        <w:t>образования  г.</w:t>
      </w:r>
      <w:proofErr w:type="gramEnd"/>
      <w:r>
        <w:t xml:space="preserve"> Армавира;</w:t>
      </w:r>
    </w:p>
    <w:p w:rsidR="00C345D7" w:rsidRDefault="00C345D7" w:rsidP="00C345D7">
      <w:pPr>
        <w:numPr>
          <w:ilvl w:val="0"/>
          <w:numId w:val="2"/>
        </w:numPr>
        <w:jc w:val="both"/>
      </w:pPr>
      <w:proofErr w:type="spellStart"/>
      <w:r>
        <w:t>Армавирский</w:t>
      </w:r>
      <w:proofErr w:type="spellEnd"/>
      <w:r>
        <w:t xml:space="preserve"> Центр детского (юношеского) научно-технического творчества.</w:t>
      </w:r>
    </w:p>
    <w:p w:rsidR="00C345D7" w:rsidRDefault="00C345D7" w:rsidP="00C345D7">
      <w:pPr>
        <w:jc w:val="both"/>
        <w:rPr>
          <w:b/>
          <w:bCs/>
        </w:rPr>
      </w:pPr>
      <w:r>
        <w:rPr>
          <w:b/>
          <w:bCs/>
        </w:rPr>
        <w:t>3. Место и время проведения Конкурса:</w:t>
      </w:r>
    </w:p>
    <w:p w:rsidR="00C345D7" w:rsidRDefault="00C345D7" w:rsidP="00C345D7">
      <w:pPr>
        <w:ind w:firstLine="708"/>
        <w:jc w:val="both"/>
      </w:pPr>
      <w:r>
        <w:t xml:space="preserve">Конкурс проводится 12-20 </w:t>
      </w:r>
      <w:proofErr w:type="gramStart"/>
      <w:r>
        <w:t>декабря  2022</w:t>
      </w:r>
      <w:proofErr w:type="gramEnd"/>
      <w:r>
        <w:t xml:space="preserve"> г. дистанционно.</w:t>
      </w:r>
    </w:p>
    <w:p w:rsidR="00C345D7" w:rsidRDefault="00C345D7" w:rsidP="00C345D7">
      <w:pPr>
        <w:ind w:firstLine="708"/>
        <w:jc w:val="both"/>
      </w:pPr>
      <w:r>
        <w:t xml:space="preserve">Подробную информацию смотрите на </w:t>
      </w:r>
      <w:proofErr w:type="gramStart"/>
      <w:r>
        <w:t xml:space="preserve">сайте:  </w:t>
      </w:r>
      <w:r>
        <w:rPr>
          <w:lang w:val="en-US"/>
        </w:rPr>
        <w:t>http</w:t>
      </w:r>
      <w:proofErr w:type="gramEnd"/>
      <w:r>
        <w:t xml:space="preserve">: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cntt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C345D7" w:rsidRDefault="00C345D7" w:rsidP="00C345D7">
      <w:pPr>
        <w:ind w:firstLine="360"/>
        <w:jc w:val="both"/>
        <w:rPr>
          <w:b/>
          <w:bCs/>
        </w:rPr>
      </w:pPr>
      <w:r>
        <w:t xml:space="preserve">  </w:t>
      </w:r>
      <w:r>
        <w:rPr>
          <w:b/>
          <w:bCs/>
        </w:rPr>
        <w:t>4. Условия проведения Конкурса.</w:t>
      </w:r>
    </w:p>
    <w:p w:rsidR="00C345D7" w:rsidRDefault="00C345D7" w:rsidP="00C345D7">
      <w:pPr>
        <w:ind w:firstLine="360"/>
        <w:jc w:val="both"/>
      </w:pPr>
      <w:r>
        <w:t xml:space="preserve">4.1. Участниками Конкурса являются команды </w:t>
      </w:r>
      <w:r>
        <w:rPr>
          <w:b/>
        </w:rPr>
        <w:t>3</w:t>
      </w:r>
      <w:r>
        <w:t xml:space="preserve"> классов общеобразовательных школ города в составе 4 человек.</w:t>
      </w:r>
    </w:p>
    <w:p w:rsidR="00C345D7" w:rsidRDefault="00C345D7" w:rsidP="00C345D7">
      <w:pPr>
        <w:ind w:firstLine="360"/>
        <w:jc w:val="both"/>
      </w:pPr>
      <w:r>
        <w:t xml:space="preserve">4.2.  </w:t>
      </w:r>
      <w:r>
        <w:rPr>
          <w:b/>
        </w:rPr>
        <w:t>Заявку</w:t>
      </w:r>
      <w:r>
        <w:t xml:space="preserve"> (образец см. Приложение), согласие на участие в Конкурсе, фото плаката по пропаганде безопасности жизнедеятельности команды-участники представляют до </w:t>
      </w:r>
      <w:r>
        <w:rPr>
          <w:b/>
        </w:rPr>
        <w:t>12 декабря 2022 года на электронную почту</w:t>
      </w:r>
      <w:r>
        <w:t xml:space="preserve"> </w:t>
      </w:r>
      <w:proofErr w:type="spellStart"/>
      <w:r>
        <w:rPr>
          <w:b/>
          <w:lang w:val="en-US"/>
        </w:rPr>
        <w:t>actt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t xml:space="preserve">. Позже указанного срока заявки и работы не принимаются. </w:t>
      </w:r>
    </w:p>
    <w:p w:rsidR="00C345D7" w:rsidRDefault="00C345D7" w:rsidP="00C345D7">
      <w:pPr>
        <w:jc w:val="both"/>
      </w:pPr>
      <w:r>
        <w:t xml:space="preserve">     4.3 Подведение итогов проводится сразу по окончании Конкурса.</w:t>
      </w:r>
    </w:p>
    <w:p w:rsidR="00C345D7" w:rsidRDefault="00C345D7" w:rsidP="00C345D7">
      <w:pPr>
        <w:rPr>
          <w:b/>
          <w:bCs/>
        </w:rPr>
      </w:pPr>
    </w:p>
    <w:p w:rsidR="00C345D7" w:rsidRDefault="00C345D7" w:rsidP="00C345D7">
      <w:pPr>
        <w:jc w:val="both"/>
        <w:rPr>
          <w:b/>
          <w:bCs/>
        </w:rPr>
      </w:pPr>
      <w:r>
        <w:rPr>
          <w:b/>
          <w:bCs/>
        </w:rPr>
        <w:t xml:space="preserve">                      5. Программа Конкурса.</w:t>
      </w:r>
    </w:p>
    <w:p w:rsidR="00C345D7" w:rsidRDefault="00C345D7" w:rsidP="00C345D7">
      <w:pPr>
        <w:ind w:firstLine="360"/>
        <w:jc w:val="both"/>
      </w:pPr>
      <w:r>
        <w:t xml:space="preserve">В программу конкурса «Азбука безопасности» </w:t>
      </w:r>
    </w:p>
    <w:p w:rsidR="00C345D7" w:rsidRDefault="00C345D7" w:rsidP="00C345D7">
      <w:pPr>
        <w:ind w:left="142"/>
        <w:jc w:val="both"/>
        <w:outlineLvl w:val="0"/>
        <w:rPr>
          <w:b/>
          <w:i/>
        </w:rPr>
      </w:pPr>
      <w:r>
        <w:rPr>
          <w:b/>
          <w:i/>
        </w:rPr>
        <w:t>входит смотр на лучший плакат по пропаганде безопасности жизнедеятельности.</w:t>
      </w:r>
    </w:p>
    <w:p w:rsidR="00C345D7" w:rsidRDefault="00C345D7" w:rsidP="00C345D7">
      <w:pPr>
        <w:ind w:left="142"/>
        <w:jc w:val="both"/>
        <w:outlineLvl w:val="0"/>
        <w:rPr>
          <w:b/>
          <w:i/>
        </w:rPr>
      </w:pPr>
    </w:p>
    <w:p w:rsidR="00C345D7" w:rsidRDefault="00C345D7" w:rsidP="00C345D7">
      <w:pPr>
        <w:jc w:val="both"/>
        <w:outlineLvl w:val="0"/>
      </w:pPr>
      <w:r>
        <w:t>Команда представляет до 12 декабря 2022 года фото красочно оформленного плаката в одной из номинаций:</w:t>
      </w:r>
    </w:p>
    <w:p w:rsidR="00C345D7" w:rsidRDefault="00C345D7" w:rsidP="00C345D7">
      <w:pPr>
        <w:pStyle w:val="a6"/>
        <w:numPr>
          <w:ilvl w:val="0"/>
          <w:numId w:val="3"/>
        </w:numPr>
        <w:jc w:val="both"/>
        <w:outlineLvl w:val="0"/>
      </w:pPr>
      <w:r>
        <w:t>- по пропаганде пожарной безопасности,</w:t>
      </w:r>
    </w:p>
    <w:p w:rsidR="00C345D7" w:rsidRDefault="00C345D7" w:rsidP="00C345D7">
      <w:pPr>
        <w:pStyle w:val="a6"/>
        <w:numPr>
          <w:ilvl w:val="0"/>
          <w:numId w:val="3"/>
        </w:numPr>
        <w:jc w:val="both"/>
        <w:outlineLvl w:val="0"/>
      </w:pPr>
      <w:r>
        <w:t>- по правилам дорожного движения в зимний период;</w:t>
      </w:r>
    </w:p>
    <w:p w:rsidR="00C345D7" w:rsidRDefault="00C345D7" w:rsidP="00C345D7">
      <w:pPr>
        <w:pStyle w:val="a6"/>
        <w:numPr>
          <w:ilvl w:val="0"/>
          <w:numId w:val="3"/>
        </w:numPr>
        <w:jc w:val="both"/>
        <w:outlineLvl w:val="0"/>
      </w:pPr>
      <w:r>
        <w:t>- о порядке действий в чрезвычайных ситуациях.</w:t>
      </w:r>
    </w:p>
    <w:p w:rsidR="00C345D7" w:rsidRDefault="00C345D7" w:rsidP="00C345D7">
      <w:pPr>
        <w:outlineLvl w:val="0"/>
      </w:pPr>
      <w:r>
        <w:t>Критерии оценки плакатов по 5-балльной системе:</w:t>
      </w:r>
    </w:p>
    <w:p w:rsidR="00C345D7" w:rsidRDefault="00C345D7" w:rsidP="00C345D7">
      <w:pPr>
        <w:numPr>
          <w:ilvl w:val="0"/>
          <w:numId w:val="4"/>
        </w:numPr>
        <w:outlineLvl w:val="0"/>
      </w:pPr>
      <w:r>
        <w:t>актуальность;</w:t>
      </w:r>
    </w:p>
    <w:p w:rsidR="00C345D7" w:rsidRDefault="00C345D7" w:rsidP="00C345D7">
      <w:pPr>
        <w:numPr>
          <w:ilvl w:val="0"/>
          <w:numId w:val="4"/>
        </w:numPr>
        <w:outlineLvl w:val="0"/>
      </w:pPr>
      <w:proofErr w:type="spellStart"/>
      <w:r>
        <w:t>тематичность</w:t>
      </w:r>
      <w:proofErr w:type="spellEnd"/>
      <w:r>
        <w:t>;</w:t>
      </w:r>
    </w:p>
    <w:p w:rsidR="00C345D7" w:rsidRDefault="00C345D7" w:rsidP="00C345D7">
      <w:pPr>
        <w:numPr>
          <w:ilvl w:val="0"/>
          <w:numId w:val="4"/>
        </w:numPr>
        <w:outlineLvl w:val="0"/>
      </w:pPr>
      <w:r>
        <w:t>качество выполнения плаката.</w:t>
      </w:r>
    </w:p>
    <w:p w:rsidR="00C345D7" w:rsidRDefault="00C345D7" w:rsidP="00C345D7">
      <w:pPr>
        <w:ind w:left="1440"/>
        <w:outlineLvl w:val="0"/>
      </w:pPr>
    </w:p>
    <w:p w:rsidR="00C345D7" w:rsidRDefault="00C345D7" w:rsidP="00C345D7">
      <w:pPr>
        <w:pStyle w:val="a6"/>
        <w:shd w:val="clear" w:color="auto" w:fill="FFFFFF"/>
        <w:jc w:val="both"/>
        <w:rPr>
          <w:color w:val="000000"/>
        </w:rPr>
      </w:pPr>
    </w:p>
    <w:p w:rsidR="00C345D7" w:rsidRDefault="00C345D7" w:rsidP="00C345D7">
      <w:pPr>
        <w:jc w:val="both"/>
        <w:rPr>
          <w:b/>
        </w:rPr>
      </w:pPr>
      <w:r>
        <w:rPr>
          <w:b/>
        </w:rPr>
        <w:t>6. Подведение итогов Конкурса.</w:t>
      </w:r>
    </w:p>
    <w:p w:rsidR="00C345D7" w:rsidRDefault="00C345D7" w:rsidP="00C345D7">
      <w:pPr>
        <w:ind w:firstLine="180"/>
        <w:jc w:val="both"/>
      </w:pPr>
      <w:r>
        <w:lastRenderedPageBreak/>
        <w:t>Итоги Конкурса подводит судейская коллегия. Результаты подводятся только в командном зачете; команды, занявшие в конкурсе «Азбука безопасности» призовые места, награждаются грамотами, дипломами, подарками. Жюри оставляет за собой право учреждать дополнительные призы.</w:t>
      </w:r>
    </w:p>
    <w:p w:rsidR="00C345D7" w:rsidRDefault="00C345D7" w:rsidP="00C345D7">
      <w:pPr>
        <w:rPr>
          <w:b/>
        </w:rPr>
      </w:pPr>
    </w:p>
    <w:p w:rsidR="00C345D7" w:rsidRDefault="00C345D7" w:rsidP="00C345D7"/>
    <w:p w:rsidR="00C345D7" w:rsidRDefault="00C345D7" w:rsidP="00C345D7">
      <w:r>
        <w:t>Контактный телефон:3-03-25.</w:t>
      </w:r>
    </w:p>
    <w:p w:rsidR="00C345D7" w:rsidRDefault="00C345D7" w:rsidP="00C345D7">
      <w:pPr>
        <w:jc w:val="right"/>
      </w:pPr>
    </w:p>
    <w:p w:rsidR="00C345D7" w:rsidRDefault="00C345D7" w:rsidP="00C345D7">
      <w:pPr>
        <w:jc w:val="right"/>
      </w:pPr>
      <w:r>
        <w:t>Приложение 1</w:t>
      </w:r>
    </w:p>
    <w:p w:rsidR="00C345D7" w:rsidRDefault="00C345D7" w:rsidP="00C345D7">
      <w:pPr>
        <w:jc w:val="center"/>
      </w:pPr>
      <w:r>
        <w:t>З А Я В К А</w:t>
      </w:r>
    </w:p>
    <w:p w:rsidR="00C345D7" w:rsidRDefault="00C345D7" w:rsidP="00C345D7">
      <w:pPr>
        <w:jc w:val="center"/>
      </w:pPr>
      <w:r>
        <w:t>на участие в Конкурсе</w:t>
      </w:r>
    </w:p>
    <w:p w:rsidR="00C345D7" w:rsidRDefault="00C345D7" w:rsidP="00C345D7">
      <w:pPr>
        <w:jc w:val="center"/>
      </w:pPr>
      <w:r>
        <w:t>«Азбука безопасности» МБОУ-СОШ № ____</w:t>
      </w:r>
    </w:p>
    <w:p w:rsidR="00C345D7" w:rsidRDefault="00C345D7" w:rsidP="00C345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276"/>
        <w:gridCol w:w="2834"/>
      </w:tblGrid>
      <w:tr w:rsidR="00C345D7" w:rsidTr="00C34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</w:tr>
      <w:tr w:rsidR="00C345D7" w:rsidTr="00C345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D7" w:rsidRDefault="00C345D7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45D7" w:rsidRDefault="00C345D7" w:rsidP="00C345D7"/>
    <w:p w:rsidR="00C345D7" w:rsidRDefault="00C345D7" w:rsidP="00C345D7">
      <w:r>
        <w:t>Руководитель группы (Ф.И.О. (полностью) педагога, который готовил команду)</w:t>
      </w:r>
    </w:p>
    <w:p w:rsidR="00C345D7" w:rsidRDefault="00C345D7" w:rsidP="00C345D7"/>
    <w:p w:rsidR="00C345D7" w:rsidRDefault="00C345D7" w:rsidP="00C345D7">
      <w:r>
        <w:t xml:space="preserve">Директор школы                                                                  подпись </w:t>
      </w:r>
    </w:p>
    <w:p w:rsidR="00C345D7" w:rsidRDefault="00C345D7" w:rsidP="00C345D7"/>
    <w:p w:rsidR="00C345D7" w:rsidRDefault="00C345D7" w:rsidP="00C345D7"/>
    <w:p w:rsidR="00C345D7" w:rsidRDefault="00C345D7" w:rsidP="00C345D7"/>
    <w:p w:rsidR="00C345D7" w:rsidRDefault="00C345D7" w:rsidP="00C345D7">
      <w:pPr>
        <w:ind w:left="-142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C345D7" w:rsidRDefault="00C345D7" w:rsidP="00C345D7">
      <w:pPr>
        <w:ind w:left="-142"/>
        <w:jc w:val="right"/>
        <w:rPr>
          <w:b/>
          <w:color w:val="000000"/>
        </w:rPr>
      </w:pPr>
    </w:p>
    <w:p w:rsidR="00C345D7" w:rsidRDefault="00C345D7" w:rsidP="00C345D7">
      <w:pPr>
        <w:jc w:val="center"/>
        <w:rPr>
          <w:rFonts w:eastAsiaTheme="minorHAnsi"/>
          <w:b/>
          <w:lang w:eastAsia="en-US"/>
        </w:rPr>
      </w:pPr>
    </w:p>
    <w:p w:rsidR="00C345D7" w:rsidRDefault="00C345D7" w:rsidP="00C345D7">
      <w:pPr>
        <w:jc w:val="center"/>
        <w:rPr>
          <w:b/>
        </w:rPr>
      </w:pPr>
    </w:p>
    <w:p w:rsidR="00C345D7" w:rsidRDefault="00C345D7" w:rsidP="00C345D7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C345D7" w:rsidRDefault="00C345D7" w:rsidP="00C345D7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__________________________________________________________________________,</w:t>
      </w:r>
    </w:p>
    <w:p w:rsidR="00C345D7" w:rsidRDefault="00C345D7" w:rsidP="00C345D7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адресу:_____________________________________________ __________________________________________________________________________________________________________________________________________________________,</w:t>
      </w:r>
    </w:p>
    <w:p w:rsidR="00C345D7" w:rsidRDefault="00C345D7" w:rsidP="00C345D7">
      <w:pPr>
        <w:jc w:val="both"/>
      </w:pPr>
      <w:r>
        <w:t>документ, удостоверяющий личность (вид, серия, номер, когда и кем выдан): ______________________________________________________________________________________________________________________________________________</w:t>
      </w:r>
    </w:p>
    <w:p w:rsidR="00C345D7" w:rsidRDefault="00C345D7" w:rsidP="00C345D7">
      <w:pPr>
        <w:jc w:val="both"/>
      </w:pPr>
      <w:r>
        <w:t xml:space="preserve"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организаторами муниципального </w:t>
      </w:r>
      <w:r>
        <w:rPr>
          <w:b/>
        </w:rPr>
        <w:t>конкурса «Азбука безопасности»</w:t>
      </w:r>
      <w:r>
        <w:t xml:space="preserve"> моих персональных данных и данных моего ребёнка в связи с участием в муниципальном конкурсе «Азбука безопасности», при условии, что их обработка осуществляется уполномоченным лицом, принявшим обязательства о сохранении конфиденциальности указанных сведений. Предоставляю организаторам конкурса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 Организаторы конкурса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C345D7" w:rsidRDefault="00C345D7" w:rsidP="00C345D7">
      <w:pPr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C345D7" w:rsidRDefault="00C345D7" w:rsidP="00C345D7">
      <w:pPr>
        <w:jc w:val="both"/>
      </w:pPr>
      <w: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конкурса по почте заказным письмом с уведомлением о вручении либо вручен лично под расписку надлежаще уполномоченному представителю организаторам конкурса. В случае получения моего письменного заявления об отзыве настоящего согласия на обработку персональных данных, организаторы конкурса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C345D7" w:rsidRDefault="00C345D7" w:rsidP="00C345D7">
      <w:pPr>
        <w:jc w:val="both"/>
      </w:pPr>
      <w:r>
        <w:t>«___» _________ 2022 год                                                ___________/_____________</w:t>
      </w:r>
    </w:p>
    <w:p w:rsidR="00C345D7" w:rsidRDefault="00C345D7" w:rsidP="00C345D7">
      <w:pPr>
        <w:tabs>
          <w:tab w:val="left" w:pos="4111"/>
        </w:tabs>
        <w:ind w:left="5103"/>
        <w:jc w:val="center"/>
      </w:pPr>
    </w:p>
    <w:p w:rsidR="00C345D7" w:rsidRDefault="00C345D7" w:rsidP="00C345D7">
      <w:pPr>
        <w:tabs>
          <w:tab w:val="left" w:pos="4111"/>
        </w:tabs>
        <w:ind w:left="5103"/>
        <w:jc w:val="center"/>
      </w:pPr>
    </w:p>
    <w:p w:rsidR="00C345D7" w:rsidRDefault="00C345D7" w:rsidP="00C345D7"/>
    <w:p w:rsidR="00C345D7" w:rsidRDefault="00C345D7" w:rsidP="00C345D7">
      <w:pPr>
        <w:pStyle w:val="1"/>
      </w:pPr>
    </w:p>
    <w:p w:rsidR="00C345D7" w:rsidRDefault="00C345D7" w:rsidP="00C345D7"/>
    <w:p w:rsidR="00B95C6B" w:rsidRDefault="00B95C6B"/>
    <w:sectPr w:rsidR="00B9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A0D12"/>
    <w:multiLevelType w:val="hybridMultilevel"/>
    <w:tmpl w:val="2662082A"/>
    <w:lvl w:ilvl="0" w:tplc="26E2313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91590"/>
    <w:multiLevelType w:val="hybridMultilevel"/>
    <w:tmpl w:val="771E4F6E"/>
    <w:lvl w:ilvl="0" w:tplc="9A0E70F2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2D5FA6"/>
    <w:multiLevelType w:val="hybridMultilevel"/>
    <w:tmpl w:val="4972F7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01F1B"/>
    <w:multiLevelType w:val="multilevel"/>
    <w:tmpl w:val="30381D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D7"/>
    <w:rsid w:val="00B95C6B"/>
    <w:rsid w:val="00C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C8AC2-9677-459A-AB70-524AEEF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5D7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5D7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3">
    <w:name w:val="Hyperlink"/>
    <w:basedOn w:val="a0"/>
    <w:semiHidden/>
    <w:unhideWhenUsed/>
    <w:rsid w:val="00C345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345D7"/>
    <w:pPr>
      <w:jc w:val="center"/>
    </w:pPr>
    <w:rPr>
      <w:sz w:val="36"/>
    </w:rPr>
  </w:style>
  <w:style w:type="character" w:customStyle="1" w:styleId="a5">
    <w:name w:val="Основной текст Знак"/>
    <w:basedOn w:val="a0"/>
    <w:link w:val="a4"/>
    <w:semiHidden/>
    <w:rsid w:val="00C345D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C3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t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2022-11-16T10:45:00Z</dcterms:created>
  <dcterms:modified xsi:type="dcterms:W3CDTF">2022-11-16T10:46:00Z</dcterms:modified>
</cp:coreProperties>
</file>