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EEC" w:rsidRPr="00B26EEC" w:rsidRDefault="00B26EEC" w:rsidP="00B26EEC">
      <w:pPr>
        <w:shd w:val="clear" w:color="auto" w:fill="FFFFFF"/>
        <w:spacing w:line="206" w:lineRule="exact"/>
        <w:ind w:left="173"/>
        <w:jc w:val="center"/>
        <w:rPr>
          <w:rFonts w:ascii="Times New Roman" w:hAnsi="Times New Roman" w:cs="Times New Roman"/>
          <w:b/>
          <w:i w:val="0"/>
          <w:lang w:val="ru-RU"/>
        </w:rPr>
      </w:pPr>
      <w:r w:rsidRPr="00B26EEC">
        <w:rPr>
          <w:rFonts w:ascii="Times New Roman" w:hAnsi="Times New Roman" w:cs="Times New Roman"/>
          <w:b/>
          <w:i w:val="0"/>
          <w:color w:val="000000"/>
          <w:lang w:val="ru-RU"/>
        </w:rPr>
        <w:t>УПРАВЛЕНИЕ ОБРАЗОВАНИЯ АДМИНИСТРАЦИИ МУНИЦИПАЛЬНОГО ОБРАЗОВАНИЯ ГОРОД АРМАВИР</w:t>
      </w:r>
    </w:p>
    <w:p w:rsidR="00B26EEC" w:rsidRPr="00B26EEC" w:rsidRDefault="00B26EEC" w:rsidP="00B26EEC">
      <w:pPr>
        <w:shd w:val="clear" w:color="auto" w:fill="FFFFFF"/>
        <w:spacing w:line="206" w:lineRule="exact"/>
        <w:ind w:left="178"/>
        <w:jc w:val="center"/>
        <w:rPr>
          <w:rFonts w:ascii="Times New Roman" w:hAnsi="Times New Roman" w:cs="Times New Roman"/>
          <w:b/>
          <w:i w:val="0"/>
          <w:lang w:val="ru-RU"/>
        </w:rPr>
      </w:pPr>
      <w:r w:rsidRPr="00B26EEC">
        <w:rPr>
          <w:rFonts w:ascii="Times New Roman" w:hAnsi="Times New Roman" w:cs="Times New Roman"/>
          <w:b/>
          <w:i w:val="0"/>
          <w:color w:val="000000"/>
          <w:spacing w:val="-1"/>
          <w:lang w:val="ru-RU"/>
        </w:rPr>
        <w:t>МУНИЦИПАЛЬНОЕ БЮДЖЕТНОЕ   УЧРЕЖДЕНИЕ ДОПОЛНИТЕЛЬНОГО ОБРАЗОВАНИЯ</w:t>
      </w:r>
    </w:p>
    <w:p w:rsidR="00B26EEC" w:rsidRPr="00B26EEC" w:rsidRDefault="00B26EEC" w:rsidP="00B26EEC">
      <w:pPr>
        <w:shd w:val="clear" w:color="auto" w:fill="FFFFFF"/>
        <w:spacing w:after="408" w:line="206" w:lineRule="exact"/>
        <w:ind w:left="173"/>
        <w:jc w:val="center"/>
        <w:rPr>
          <w:rFonts w:ascii="Times New Roman" w:hAnsi="Times New Roman" w:cs="Times New Roman"/>
          <w:b/>
          <w:i w:val="0"/>
          <w:lang w:val="ru-RU"/>
        </w:rPr>
      </w:pPr>
      <w:r w:rsidRPr="00B26EEC">
        <w:rPr>
          <w:rFonts w:ascii="Times New Roman" w:hAnsi="Times New Roman" w:cs="Times New Roman"/>
          <w:b/>
          <w:i w:val="0"/>
          <w:color w:val="000000"/>
          <w:lang w:val="ru-RU"/>
        </w:rPr>
        <w:t xml:space="preserve">     ЦЕНТР  </w:t>
      </w:r>
      <w:r w:rsidRPr="00B26EEC">
        <w:rPr>
          <w:rFonts w:ascii="Times New Roman" w:hAnsi="Times New Roman" w:cs="Times New Roman"/>
          <w:b/>
          <w:i w:val="0"/>
          <w:lang w:val="ru-RU"/>
        </w:rPr>
        <w:t xml:space="preserve">ДЕТСКОГО (ЮНОШЕСКОГО) </w:t>
      </w:r>
      <w:r w:rsidRPr="00B26EEC">
        <w:rPr>
          <w:rFonts w:ascii="Times New Roman" w:hAnsi="Times New Roman" w:cs="Times New Roman"/>
          <w:b/>
          <w:i w:val="0"/>
          <w:color w:val="000000"/>
          <w:lang w:val="ru-RU"/>
        </w:rPr>
        <w:t xml:space="preserve"> НАУЧНО-ТЕХНИЧЕСКОГО ТВОРЧЕСТВА</w:t>
      </w:r>
    </w:p>
    <w:p w:rsidR="00B26EEC" w:rsidRDefault="00B26EEC" w:rsidP="00B26EEC">
      <w:pPr>
        <w:shd w:val="clear" w:color="auto" w:fill="FFFFFF"/>
        <w:jc w:val="right"/>
        <w:rPr>
          <w:b/>
          <w:sz w:val="28"/>
          <w:szCs w:val="28"/>
          <w:lang w:val="ru-RU"/>
        </w:rPr>
      </w:pPr>
    </w:p>
    <w:p w:rsidR="00B26EEC" w:rsidRDefault="00B26EEC" w:rsidP="00B26EEC">
      <w:pPr>
        <w:shd w:val="clear" w:color="auto" w:fill="FFFFFF"/>
        <w:jc w:val="right"/>
        <w:rPr>
          <w:b/>
          <w:sz w:val="28"/>
          <w:szCs w:val="28"/>
          <w:lang w:val="ru-RU"/>
        </w:rPr>
      </w:pPr>
    </w:p>
    <w:p w:rsidR="00B26EEC" w:rsidRDefault="00B26EEC" w:rsidP="00B26EEC">
      <w:pPr>
        <w:shd w:val="clear" w:color="auto" w:fill="FFFFFF"/>
        <w:jc w:val="right"/>
        <w:rPr>
          <w:b/>
          <w:sz w:val="28"/>
          <w:szCs w:val="28"/>
          <w:lang w:val="ru-RU"/>
        </w:rPr>
      </w:pPr>
    </w:p>
    <w:p w:rsidR="00B26EEC" w:rsidRDefault="00B26EEC" w:rsidP="00B26EEC">
      <w:pPr>
        <w:shd w:val="clear" w:color="auto" w:fill="FFFFFF"/>
        <w:jc w:val="right"/>
        <w:rPr>
          <w:b/>
          <w:sz w:val="28"/>
          <w:szCs w:val="28"/>
          <w:lang w:val="ru-RU"/>
        </w:rPr>
      </w:pPr>
    </w:p>
    <w:p w:rsidR="00B26EEC" w:rsidRDefault="00B26EEC" w:rsidP="00B26EEC">
      <w:pPr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B26EEC" w:rsidRDefault="00B26EEC" w:rsidP="00B26EEC">
      <w:pPr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B26EEC" w:rsidRPr="00B26EEC" w:rsidRDefault="00B26EEC" w:rsidP="00B26EEC">
      <w:pPr>
        <w:jc w:val="center"/>
        <w:rPr>
          <w:rFonts w:ascii="Monotype Corsiva" w:hAnsi="Monotype Corsiva" w:cs="Times New Roman"/>
          <w:b/>
          <w:i w:val="0"/>
          <w:sz w:val="48"/>
          <w:szCs w:val="48"/>
          <w:lang w:val="ru-RU"/>
        </w:rPr>
      </w:pPr>
      <w:r w:rsidRPr="00B26EEC">
        <w:rPr>
          <w:rFonts w:ascii="Monotype Corsiva" w:hAnsi="Monotype Corsiva" w:cs="Times New Roman"/>
          <w:b/>
          <w:i w:val="0"/>
          <w:sz w:val="48"/>
          <w:szCs w:val="48"/>
          <w:lang w:val="ru-RU"/>
        </w:rPr>
        <w:t>Формирование интереса к техническому моделированию и конструированию у  младших школьников</w:t>
      </w:r>
    </w:p>
    <w:p w:rsidR="00B26EEC" w:rsidRPr="00B26EEC" w:rsidRDefault="00263D90" w:rsidP="00B26EEC">
      <w:pPr>
        <w:shd w:val="clear" w:color="auto" w:fill="FFFFFF"/>
        <w:jc w:val="center"/>
        <w:rPr>
          <w:rFonts w:ascii="Monotype Corsiva" w:hAnsi="Monotype Corsiva"/>
          <w:b/>
          <w:sz w:val="28"/>
          <w:szCs w:val="28"/>
          <w:lang w:val="ru-RU"/>
        </w:rPr>
      </w:pPr>
      <w:r>
        <w:rPr>
          <w:rFonts w:ascii="Monotype Corsiva" w:hAnsi="Monotype Corsiva"/>
          <w:b/>
          <w:sz w:val="28"/>
          <w:szCs w:val="28"/>
          <w:lang w:val="ru-RU"/>
        </w:rPr>
        <w:t>Методическая разработка</w:t>
      </w:r>
    </w:p>
    <w:p w:rsidR="00B26EEC" w:rsidRDefault="00B26EEC" w:rsidP="00B26EEC">
      <w:pPr>
        <w:shd w:val="clear" w:color="auto" w:fill="FFFFFF"/>
        <w:jc w:val="right"/>
        <w:rPr>
          <w:b/>
          <w:sz w:val="28"/>
          <w:szCs w:val="28"/>
          <w:lang w:val="ru-RU"/>
        </w:rPr>
      </w:pPr>
    </w:p>
    <w:p w:rsidR="00B26EEC" w:rsidRDefault="00B26EEC" w:rsidP="00B26EEC">
      <w:pPr>
        <w:shd w:val="clear" w:color="auto" w:fill="FFFFFF"/>
        <w:jc w:val="right"/>
        <w:rPr>
          <w:b/>
          <w:sz w:val="28"/>
          <w:szCs w:val="28"/>
          <w:lang w:val="ru-RU"/>
        </w:rPr>
      </w:pPr>
    </w:p>
    <w:p w:rsidR="00B26EEC" w:rsidRDefault="00B26EEC" w:rsidP="00B26EEC">
      <w:pPr>
        <w:shd w:val="clear" w:color="auto" w:fill="FFFFFF"/>
        <w:jc w:val="right"/>
        <w:rPr>
          <w:b/>
          <w:sz w:val="28"/>
          <w:szCs w:val="28"/>
          <w:lang w:val="ru-RU"/>
        </w:rPr>
      </w:pPr>
    </w:p>
    <w:p w:rsidR="00B26EEC" w:rsidRDefault="00B26EEC" w:rsidP="00B26EEC">
      <w:pPr>
        <w:shd w:val="clear" w:color="auto" w:fill="FFFFFF"/>
        <w:jc w:val="right"/>
        <w:rPr>
          <w:b/>
          <w:sz w:val="28"/>
          <w:szCs w:val="28"/>
          <w:lang w:val="ru-RU"/>
        </w:rPr>
      </w:pPr>
    </w:p>
    <w:p w:rsidR="00B26EEC" w:rsidRDefault="00B26EEC" w:rsidP="00B26EEC">
      <w:pPr>
        <w:shd w:val="clear" w:color="auto" w:fill="FFFFFF"/>
        <w:jc w:val="right"/>
        <w:rPr>
          <w:b/>
          <w:sz w:val="28"/>
          <w:szCs w:val="28"/>
          <w:lang w:val="ru-RU"/>
        </w:rPr>
      </w:pPr>
    </w:p>
    <w:p w:rsidR="00B26EEC" w:rsidRPr="00B26EEC" w:rsidRDefault="00B26EEC" w:rsidP="00B26EEC">
      <w:pPr>
        <w:shd w:val="clear" w:color="auto" w:fill="FFFFFF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B26EE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Составил: Курганская Татьяна Владимировна, </w:t>
      </w:r>
    </w:p>
    <w:p w:rsidR="00B26EEC" w:rsidRPr="00B26EEC" w:rsidRDefault="00B26EEC" w:rsidP="00B26EEC">
      <w:pPr>
        <w:shd w:val="clear" w:color="auto" w:fill="FFFFFF"/>
        <w:jc w:val="right"/>
        <w:rPr>
          <w:rFonts w:eastAsia="Times New Roman"/>
          <w:b/>
          <w:i w:val="0"/>
          <w:color w:val="000000"/>
          <w:spacing w:val="-2"/>
          <w:sz w:val="28"/>
          <w:szCs w:val="28"/>
          <w:lang w:val="ru-RU"/>
        </w:rPr>
      </w:pPr>
      <w:r w:rsidRPr="00B26EE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педагог дополнительного образования</w:t>
      </w:r>
    </w:p>
    <w:p w:rsidR="00B26EEC" w:rsidRPr="00B26EEC" w:rsidRDefault="00B26EEC" w:rsidP="00B26EEC">
      <w:pPr>
        <w:shd w:val="clear" w:color="auto" w:fill="FFFFFF"/>
        <w:jc w:val="center"/>
        <w:rPr>
          <w:rFonts w:eastAsia="Times New Roman"/>
          <w:b/>
          <w:i w:val="0"/>
          <w:color w:val="000000"/>
          <w:spacing w:val="-2"/>
          <w:sz w:val="28"/>
          <w:szCs w:val="28"/>
          <w:lang w:val="ru-RU"/>
        </w:rPr>
      </w:pPr>
    </w:p>
    <w:p w:rsidR="00B26EEC" w:rsidRPr="00B26EEC" w:rsidRDefault="00B26EEC" w:rsidP="00B26EEC">
      <w:pPr>
        <w:shd w:val="clear" w:color="auto" w:fill="FFFFFF"/>
        <w:jc w:val="center"/>
        <w:rPr>
          <w:rFonts w:eastAsia="Times New Roman"/>
          <w:b/>
          <w:i w:val="0"/>
          <w:color w:val="000000"/>
          <w:spacing w:val="-2"/>
          <w:sz w:val="28"/>
          <w:szCs w:val="28"/>
          <w:lang w:val="ru-RU"/>
        </w:rPr>
      </w:pPr>
    </w:p>
    <w:p w:rsidR="00B26EEC" w:rsidRPr="00B26EEC" w:rsidRDefault="00B26EEC" w:rsidP="00B26EEC">
      <w:pPr>
        <w:shd w:val="clear" w:color="auto" w:fill="FFFFFF"/>
        <w:jc w:val="center"/>
        <w:rPr>
          <w:rFonts w:eastAsia="Times New Roman"/>
          <w:b/>
          <w:i w:val="0"/>
          <w:color w:val="000000"/>
          <w:spacing w:val="-2"/>
          <w:sz w:val="28"/>
          <w:szCs w:val="28"/>
          <w:lang w:val="ru-RU"/>
        </w:rPr>
      </w:pPr>
    </w:p>
    <w:p w:rsidR="00B26EEC" w:rsidRPr="00B26EEC" w:rsidRDefault="00B26EEC" w:rsidP="00B26EE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i w:val="0"/>
          <w:color w:val="000000"/>
          <w:spacing w:val="-2"/>
          <w:sz w:val="28"/>
          <w:szCs w:val="28"/>
          <w:lang w:val="ru-RU"/>
        </w:rPr>
      </w:pPr>
      <w:r w:rsidRPr="00B26EEC">
        <w:rPr>
          <w:rFonts w:ascii="Times New Roman" w:eastAsia="Times New Roman" w:hAnsi="Times New Roman" w:cs="Times New Roman"/>
          <w:b/>
          <w:i w:val="0"/>
          <w:color w:val="000000"/>
          <w:spacing w:val="-2"/>
          <w:sz w:val="28"/>
          <w:szCs w:val="28"/>
          <w:lang w:val="ru-RU"/>
        </w:rPr>
        <w:t>2022 г</w:t>
      </w:r>
    </w:p>
    <w:p w:rsidR="00AE604D" w:rsidRDefault="00AE604D">
      <w:pPr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-1020445</wp:posOffset>
            </wp:positionH>
            <wp:positionV relativeFrom="paragraph">
              <wp:posOffset>-215265</wp:posOffset>
            </wp:positionV>
            <wp:extent cx="7406640" cy="1019175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ец. Форм.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1019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br w:type="page"/>
      </w:r>
    </w:p>
    <w:p w:rsidR="00AE604D" w:rsidRDefault="00AE604D">
      <w:pPr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bookmarkStart w:id="0" w:name="_GoBack"/>
      <w:r>
        <w:rPr>
          <w:rFonts w:ascii="Times New Roman" w:hAnsi="Times New Roman" w:cs="Times New Roman"/>
          <w:b/>
          <w:i w:val="0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-535305</wp:posOffset>
            </wp:positionV>
            <wp:extent cx="7098665" cy="976820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ец Форм.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8665" cy="976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br w:type="page"/>
      </w:r>
    </w:p>
    <w:p w:rsidR="0081560F" w:rsidRPr="00325FF3" w:rsidRDefault="00D144BE" w:rsidP="00764E36">
      <w:pPr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325FF3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lastRenderedPageBreak/>
        <w:t>Формирование</w:t>
      </w:r>
      <w:r w:rsidR="0060038F" w:rsidRPr="00325FF3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интереса к техническому моделированию и конструированию </w:t>
      </w:r>
      <w:proofErr w:type="gramStart"/>
      <w:r w:rsidR="0060038F" w:rsidRPr="00325FF3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у  младших</w:t>
      </w:r>
      <w:proofErr w:type="gramEnd"/>
      <w:r w:rsidR="0060038F" w:rsidRPr="00325FF3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школьников</w:t>
      </w:r>
    </w:p>
    <w:p w:rsidR="00B47C70" w:rsidRDefault="00B47C70" w:rsidP="00B47C70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6D2FF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E0410E" w:rsidRDefault="00E0410E" w:rsidP="00E0410E">
      <w:pPr>
        <w:spacing w:line="360" w:lineRule="auto"/>
        <w:ind w:firstLine="708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Занятия техническим творчеством способствуют приобретению учащимися глубоких и прочных знаний в области технических наук, учащиеся приобретают полезные практические умения и навыки.  Занятия  техническим творчеством  способствуют воспитанию таких качеств  как трудолюбие, дисциплинированность, умение работать в коллективе.</w:t>
      </w:r>
    </w:p>
    <w:p w:rsidR="00FA66E7" w:rsidRDefault="00FA66E7" w:rsidP="00E0410E">
      <w:pPr>
        <w:spacing w:line="360" w:lineRule="auto"/>
        <w:ind w:firstLine="708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Формировать интерес к техническому творчеству  - это знакомить  ребят с современной техникой; учить наблюдать, размышлять, фантазировать, понимать и решать конструкторско-технологические задачи; оперировать  имеющимися знаниями и опытом, находить нестандартные решения, отстаивать свою точку зрения.</w:t>
      </w:r>
    </w:p>
    <w:p w:rsidR="00BB71FF" w:rsidRDefault="00BB71FF" w:rsidP="00E0410E">
      <w:pPr>
        <w:spacing w:line="360" w:lineRule="auto"/>
        <w:ind w:firstLine="708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При формировании интереса к  техническому моделированию  необходимо соблюдать дидактические принципы – систематичность, </w:t>
      </w:r>
      <w:r w:rsidR="00DF75D5">
        <w:rPr>
          <w:rFonts w:ascii="Times New Roman" w:hAnsi="Times New Roman" w:cs="Times New Roman"/>
          <w:i w:val="0"/>
          <w:sz w:val="28"/>
          <w:szCs w:val="28"/>
          <w:lang w:val="ru-RU"/>
        </w:rPr>
        <w:t>последовательность, доступность, наглядность и осознанность, необходимо помнить о педагогическом такте и уважении  личности учащегося.</w:t>
      </w:r>
    </w:p>
    <w:p w:rsidR="00DF75D5" w:rsidRDefault="00DF75D5" w:rsidP="00E0410E">
      <w:pPr>
        <w:spacing w:line="360" w:lineRule="auto"/>
        <w:ind w:firstLine="708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Общеизвестно, что основные трудовые, профессиональные навыки закладываются в детстве.</w:t>
      </w:r>
      <w:r w:rsidR="002C183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 детстве проявляется интерес к окружающему миру, природе, технике. Развивая и поддерживая этот интерес  в младшем школьном возрасте, можно достичь хороших результатов</w:t>
      </w:r>
      <w:r w:rsidR="00726948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726948" w:rsidRPr="00B47C70" w:rsidRDefault="00726948" w:rsidP="00E0410E">
      <w:pPr>
        <w:spacing w:line="360" w:lineRule="auto"/>
        <w:ind w:firstLine="708"/>
        <w:rPr>
          <w:rFonts w:ascii="Times New Roman" w:eastAsia="Batang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Стремительное развитие науки и техники сегодня, быстрое проникновение  достижений   </w:t>
      </w:r>
      <w:r w:rsidR="00767E5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во все сферы человеческой деятельности вызывает огромный интерес детей  к современной технике. С ней дети сталкиваются повсюду  - механические, электрифицированные,  электронные игрушки, бытовая техника, машины и многое другое. Дети познают и принимают мир таким, каким его видят. И чем больше ребенок</w:t>
      </w:r>
      <w:r w:rsidR="0062052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видит, тем </w:t>
      </w:r>
      <w:r w:rsidR="00620527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 xml:space="preserve">больше </w:t>
      </w:r>
      <w:r w:rsidR="00AC0631">
        <w:rPr>
          <w:rFonts w:ascii="Times New Roman" w:hAnsi="Times New Roman" w:cs="Times New Roman"/>
          <w:i w:val="0"/>
          <w:sz w:val="28"/>
          <w:szCs w:val="28"/>
          <w:lang w:val="ru-RU"/>
        </w:rPr>
        <w:t>получает сведений об окружающем мире</w:t>
      </w:r>
      <w:r w:rsidR="00D6141B">
        <w:rPr>
          <w:rFonts w:ascii="Times New Roman" w:hAnsi="Times New Roman" w:cs="Times New Roman"/>
          <w:i w:val="0"/>
          <w:sz w:val="28"/>
          <w:szCs w:val="28"/>
          <w:lang w:val="ru-RU"/>
        </w:rPr>
        <w:t>, тем более сложные факты и явления он пытается осмыслить</w:t>
      </w:r>
      <w:r w:rsidR="00C7768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осознать, а потом и объяснить.</w:t>
      </w:r>
    </w:p>
    <w:p w:rsidR="009C6FAE" w:rsidRPr="009C6FAE" w:rsidRDefault="009C6FAE" w:rsidP="009C6FAE">
      <w:pPr>
        <w:spacing w:line="360" w:lineRule="auto"/>
        <w:ind w:firstLine="708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C6FAE">
        <w:rPr>
          <w:rFonts w:ascii="Times New Roman" w:eastAsia="Times New Roman" w:hAnsi="Times New Roman" w:cs="Times New Roman"/>
          <w:i w:val="0"/>
          <w:spacing w:val="-14"/>
          <w:sz w:val="28"/>
          <w:szCs w:val="28"/>
          <w:lang w:val="ru-RU"/>
        </w:rPr>
        <w:t>На</w:t>
      </w:r>
      <w:r w:rsidR="006D2FF5">
        <w:rPr>
          <w:rFonts w:ascii="Times New Roman" w:eastAsia="Times New Roman" w:hAnsi="Times New Roman" w:cs="Times New Roman"/>
          <w:i w:val="0"/>
          <w:spacing w:val="-14"/>
          <w:sz w:val="28"/>
          <w:szCs w:val="28"/>
          <w:lang w:val="ru-RU"/>
        </w:rPr>
        <w:t xml:space="preserve"> </w:t>
      </w:r>
      <w:r w:rsidRPr="009C6FAE">
        <w:rPr>
          <w:rFonts w:ascii="Times New Roman" w:eastAsia="Times New Roman" w:hAnsi="Times New Roman" w:cs="Times New Roman"/>
          <w:i w:val="0"/>
          <w:spacing w:val="-14"/>
          <w:sz w:val="28"/>
          <w:szCs w:val="28"/>
          <w:lang w:val="ru-RU"/>
        </w:rPr>
        <w:t xml:space="preserve"> развитие  интереса детей к технике серьезное влияние оказывают средства  массовой </w:t>
      </w:r>
      <w:r w:rsidRPr="009C6FAE">
        <w:rPr>
          <w:rFonts w:ascii="Times New Roman" w:eastAsia="Times New Roman" w:hAnsi="Times New Roman" w:cs="Times New Roman"/>
          <w:bCs/>
          <w:i w:val="0"/>
          <w:spacing w:val="-15"/>
          <w:sz w:val="28"/>
          <w:szCs w:val="28"/>
          <w:lang w:val="ru-RU"/>
        </w:rPr>
        <w:t xml:space="preserve"> информации,  </w:t>
      </w:r>
      <w:r w:rsidRPr="009C6FAE">
        <w:rPr>
          <w:rFonts w:ascii="Times New Roman" w:eastAsia="Times New Roman" w:hAnsi="Times New Roman" w:cs="Times New Roman"/>
          <w:i w:val="0"/>
          <w:spacing w:val="-15"/>
          <w:sz w:val="28"/>
          <w:szCs w:val="28"/>
          <w:lang w:val="ru-RU"/>
        </w:rPr>
        <w:t xml:space="preserve">научно-популярные  </w:t>
      </w:r>
      <w:r w:rsidR="00126723">
        <w:rPr>
          <w:rFonts w:ascii="Times New Roman" w:eastAsia="Times New Roman" w:hAnsi="Times New Roman" w:cs="Times New Roman"/>
          <w:i w:val="0"/>
          <w:spacing w:val="-15"/>
          <w:sz w:val="28"/>
          <w:szCs w:val="28"/>
          <w:lang w:val="ru-RU"/>
        </w:rPr>
        <w:t xml:space="preserve">  программы,</w:t>
      </w:r>
      <w:r w:rsidRPr="009C6FAE">
        <w:rPr>
          <w:rFonts w:ascii="Times New Roman" w:eastAsia="Times New Roman" w:hAnsi="Times New Roman" w:cs="Times New Roman"/>
          <w:i w:val="0"/>
          <w:spacing w:val="-15"/>
          <w:sz w:val="28"/>
          <w:szCs w:val="28"/>
          <w:lang w:val="ru-RU"/>
        </w:rPr>
        <w:t xml:space="preserve"> телевизионные переда</w:t>
      </w:r>
      <w:r w:rsidR="00126723">
        <w:rPr>
          <w:rFonts w:ascii="Times New Roman" w:eastAsia="Times New Roman" w:hAnsi="Times New Roman" w:cs="Times New Roman"/>
          <w:i w:val="0"/>
          <w:spacing w:val="-15"/>
          <w:sz w:val="28"/>
          <w:szCs w:val="28"/>
          <w:lang w:val="ru-RU"/>
        </w:rPr>
        <w:t>ч</w:t>
      </w:r>
      <w:r w:rsidRPr="009C6FAE">
        <w:rPr>
          <w:rFonts w:ascii="Times New Roman" w:eastAsia="Times New Roman" w:hAnsi="Times New Roman" w:cs="Times New Roman"/>
          <w:i w:val="0"/>
          <w:spacing w:val="-15"/>
          <w:sz w:val="28"/>
          <w:szCs w:val="28"/>
          <w:lang w:val="ru-RU"/>
        </w:rPr>
        <w:t xml:space="preserve">и о достижениях науки и </w:t>
      </w:r>
      <w:r w:rsidRPr="009C6FAE">
        <w:rPr>
          <w:rFonts w:ascii="Times New Roman" w:eastAsia="Times New Roman" w:hAnsi="Times New Roman" w:cs="Times New Roman"/>
          <w:i w:val="0"/>
          <w:spacing w:val="-13"/>
          <w:sz w:val="28"/>
          <w:szCs w:val="28"/>
          <w:lang w:val="ru-RU"/>
        </w:rPr>
        <w:t xml:space="preserve">техники,  детская  </w:t>
      </w:r>
      <w:r w:rsidRPr="009C6FAE">
        <w:rPr>
          <w:rFonts w:ascii="Times New Roman" w:eastAsia="Times New Roman" w:hAnsi="Times New Roman" w:cs="Times New Roman"/>
          <w:i w:val="0"/>
          <w:spacing w:val="-7"/>
          <w:sz w:val="28"/>
          <w:szCs w:val="28"/>
          <w:lang w:val="ru-RU"/>
        </w:rPr>
        <w:t xml:space="preserve">литература, которая  в доступной и увлекательной форме знакомит </w:t>
      </w:r>
      <w:r w:rsidR="00126723">
        <w:rPr>
          <w:rFonts w:ascii="Times New Roman" w:eastAsia="Times New Roman" w:hAnsi="Times New Roman" w:cs="Times New Roman"/>
          <w:i w:val="0"/>
          <w:smallCaps/>
          <w:spacing w:val="-7"/>
          <w:sz w:val="28"/>
          <w:szCs w:val="28"/>
          <w:lang w:val="ru-RU"/>
        </w:rPr>
        <w:t xml:space="preserve">  </w:t>
      </w:r>
      <w:r w:rsidRPr="009C6FAE">
        <w:rPr>
          <w:rFonts w:ascii="Times New Roman" w:eastAsia="Times New Roman" w:hAnsi="Times New Roman" w:cs="Times New Roman"/>
          <w:i w:val="0"/>
          <w:spacing w:val="-7"/>
          <w:sz w:val="28"/>
          <w:szCs w:val="28"/>
          <w:lang w:val="ru-RU"/>
        </w:rPr>
        <w:t>младших школьни</w:t>
      </w:r>
      <w:r w:rsidRPr="009C6FAE">
        <w:rPr>
          <w:rFonts w:ascii="Times New Roman" w:eastAsia="Times New Roman" w:hAnsi="Times New Roman" w:cs="Times New Roman"/>
          <w:i w:val="0"/>
          <w:spacing w:val="-7"/>
          <w:sz w:val="28"/>
          <w:szCs w:val="28"/>
          <w:lang w:val="ru-RU"/>
        </w:rPr>
        <w:softHyphen/>
      </w:r>
      <w:r w:rsidRPr="009C6FAE">
        <w:rPr>
          <w:rFonts w:ascii="Times New Roman" w:eastAsia="Times New Roman" w:hAnsi="Times New Roman" w:cs="Times New Roman"/>
          <w:i w:val="0"/>
          <w:spacing w:val="-13"/>
          <w:sz w:val="28"/>
          <w:szCs w:val="28"/>
          <w:lang w:val="ru-RU"/>
        </w:rPr>
        <w:t xml:space="preserve">ков с историей техники, её настоящим и будущим. Поток такой информации с каждый годом </w:t>
      </w:r>
      <w:r w:rsidRPr="009C6FAE">
        <w:rPr>
          <w:rFonts w:ascii="Times New Roman" w:eastAsia="Times New Roman" w:hAnsi="Times New Roman" w:cs="Times New Roman"/>
          <w:i w:val="0"/>
          <w:spacing w:val="-15"/>
          <w:sz w:val="28"/>
          <w:szCs w:val="28"/>
          <w:lang w:val="ru-RU"/>
        </w:rPr>
        <w:t>все возрастает.</w:t>
      </w:r>
    </w:p>
    <w:p w:rsidR="009C6FAE" w:rsidRPr="009C6FAE" w:rsidRDefault="009C6FAE" w:rsidP="009C6FAE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C6FAE">
        <w:rPr>
          <w:rFonts w:ascii="Times New Roman" w:eastAsia="Times New Roman" w:hAnsi="Times New Roman" w:cs="Times New Roman"/>
          <w:i w:val="0"/>
          <w:spacing w:val="-11"/>
          <w:sz w:val="28"/>
          <w:szCs w:val="28"/>
          <w:lang w:val="ru-RU"/>
        </w:rPr>
        <w:t xml:space="preserve">Активное воздействие на интересы детей оказывает возросший за последние годы </w:t>
      </w:r>
      <w:r w:rsidRPr="009C6FAE">
        <w:rPr>
          <w:rFonts w:ascii="Times New Roman" w:eastAsia="Times New Roman" w:hAnsi="Times New Roman" w:cs="Times New Roman"/>
          <w:bCs/>
          <w:i w:val="0"/>
          <w:spacing w:val="-11"/>
          <w:sz w:val="28"/>
          <w:szCs w:val="28"/>
          <w:lang w:val="ru-RU"/>
        </w:rPr>
        <w:t xml:space="preserve"> обще</w:t>
      </w:r>
      <w:r w:rsidR="00ED07CF">
        <w:rPr>
          <w:rFonts w:ascii="Times New Roman" w:eastAsia="Times New Roman" w:hAnsi="Times New Roman" w:cs="Times New Roman"/>
          <w:bCs/>
          <w:i w:val="0"/>
          <w:spacing w:val="-11"/>
          <w:sz w:val="28"/>
          <w:szCs w:val="28"/>
          <w:lang w:val="ru-RU"/>
        </w:rPr>
        <w:t>о</w:t>
      </w:r>
      <w:r w:rsidRPr="009C6FAE">
        <w:rPr>
          <w:rFonts w:ascii="Times New Roman" w:eastAsia="Times New Roman" w:hAnsi="Times New Roman" w:cs="Times New Roman"/>
          <w:i w:val="0"/>
          <w:spacing w:val="-14"/>
          <w:sz w:val="28"/>
          <w:szCs w:val="28"/>
          <w:lang w:val="ru-RU"/>
        </w:rPr>
        <w:t xml:space="preserve">бразовательный уровень родителей, а также технические наклонности  увлечения взрослых, </w:t>
      </w:r>
      <w:r w:rsidRPr="009C6FAE">
        <w:rPr>
          <w:rFonts w:ascii="Times New Roman" w:eastAsia="Times New Roman" w:hAnsi="Times New Roman" w:cs="Times New Roman"/>
          <w:i w:val="0"/>
          <w:spacing w:val="-15"/>
          <w:sz w:val="28"/>
          <w:szCs w:val="28"/>
          <w:lang w:val="ru-RU"/>
        </w:rPr>
        <w:t>с которыми общаются ребята.</w:t>
      </w:r>
    </w:p>
    <w:p w:rsidR="009C6FAE" w:rsidRPr="009C6FAE" w:rsidRDefault="009C6FAE" w:rsidP="009C6FAE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C6FAE">
        <w:rPr>
          <w:rFonts w:ascii="Times New Roman" w:eastAsia="Times New Roman" w:hAnsi="Times New Roman" w:cs="Times New Roman"/>
          <w:i w:val="0"/>
          <w:spacing w:val="-11"/>
          <w:sz w:val="28"/>
          <w:szCs w:val="28"/>
          <w:lang w:val="ru-RU"/>
        </w:rPr>
        <w:t xml:space="preserve">Таким </w:t>
      </w:r>
      <w:r w:rsidRPr="009C6FAE">
        <w:rPr>
          <w:rFonts w:ascii="Times New Roman" w:eastAsia="Times New Roman" w:hAnsi="Times New Roman" w:cs="Times New Roman"/>
          <w:bCs/>
          <w:i w:val="0"/>
          <w:spacing w:val="-11"/>
          <w:sz w:val="28"/>
          <w:szCs w:val="28"/>
          <w:lang w:val="ru-RU"/>
        </w:rPr>
        <w:t xml:space="preserve"> образом,  </w:t>
      </w:r>
      <w:r w:rsidRPr="009C6FAE">
        <w:rPr>
          <w:rFonts w:ascii="Times New Roman" w:eastAsia="Times New Roman" w:hAnsi="Times New Roman" w:cs="Times New Roman"/>
          <w:i w:val="0"/>
          <w:spacing w:val="-11"/>
          <w:sz w:val="28"/>
          <w:szCs w:val="28"/>
          <w:lang w:val="ru-RU"/>
        </w:rPr>
        <w:t xml:space="preserve">в современных условиях интерес детей к технике возникает очень рано, </w:t>
      </w:r>
      <w:r w:rsidRPr="009C6FAE">
        <w:rPr>
          <w:rFonts w:ascii="Times New Roman" w:eastAsia="Times New Roman" w:hAnsi="Times New Roman" w:cs="Times New Roman"/>
          <w:i w:val="0"/>
          <w:spacing w:val="-13"/>
          <w:sz w:val="28"/>
          <w:szCs w:val="28"/>
          <w:lang w:val="ru-RU"/>
        </w:rPr>
        <w:t>нередко еще в дошкольном  возрасте проявляются у них явные техническ</w:t>
      </w:r>
      <w:r w:rsidR="00D55C94">
        <w:rPr>
          <w:rFonts w:ascii="Times New Roman" w:eastAsia="Times New Roman" w:hAnsi="Times New Roman" w:cs="Times New Roman"/>
          <w:i w:val="0"/>
          <w:spacing w:val="-13"/>
          <w:sz w:val="28"/>
          <w:szCs w:val="28"/>
          <w:lang w:val="ru-RU"/>
        </w:rPr>
        <w:t>ие</w:t>
      </w:r>
      <w:r w:rsidRPr="009C6FAE">
        <w:rPr>
          <w:rFonts w:ascii="Times New Roman" w:eastAsia="Times New Roman" w:hAnsi="Times New Roman" w:cs="Times New Roman"/>
          <w:i w:val="0"/>
          <w:spacing w:val="-13"/>
          <w:sz w:val="28"/>
          <w:szCs w:val="28"/>
          <w:lang w:val="ru-RU"/>
        </w:rPr>
        <w:t xml:space="preserve"> наклонности. </w:t>
      </w:r>
    </w:p>
    <w:p w:rsidR="00932AAE" w:rsidRPr="00932AAE" w:rsidRDefault="00932AAE" w:rsidP="00932AAE">
      <w:pPr>
        <w:spacing w:line="360" w:lineRule="auto"/>
        <w:ind w:firstLine="708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2AAE">
        <w:rPr>
          <w:rFonts w:ascii="Times New Roman" w:eastAsia="Times New Roman" w:hAnsi="Times New Roman" w:cs="Times New Roman"/>
          <w:i w:val="0"/>
          <w:spacing w:val="-14"/>
          <w:sz w:val="28"/>
          <w:szCs w:val="28"/>
          <w:lang w:val="ru-RU"/>
        </w:rPr>
        <w:t>Сейчас в  центрах технического творчества и станциях юных техников работает множество технических кружков  и объединений различной направленности</w:t>
      </w:r>
      <w:r w:rsidRPr="00932AAE">
        <w:rPr>
          <w:rFonts w:ascii="Times New Roman" w:eastAsia="Times New Roman" w:hAnsi="Times New Roman" w:cs="Times New Roman"/>
          <w:i w:val="0"/>
          <w:spacing w:val="-4"/>
          <w:sz w:val="28"/>
          <w:szCs w:val="28"/>
          <w:lang w:val="ru-RU"/>
        </w:rPr>
        <w:t xml:space="preserve">. Для педагога очень важно определить мотивы, которые привели ребенка в </w:t>
      </w:r>
      <w:r>
        <w:rPr>
          <w:rFonts w:ascii="Times New Roman" w:eastAsia="Times New Roman" w:hAnsi="Times New Roman" w:cs="Times New Roman"/>
          <w:i w:val="0"/>
          <w:spacing w:val="-4"/>
          <w:sz w:val="28"/>
          <w:szCs w:val="28"/>
          <w:lang w:val="ru-RU"/>
        </w:rPr>
        <w:t xml:space="preserve"> объединение</w:t>
      </w:r>
      <w:r w:rsidRPr="00932AAE">
        <w:rPr>
          <w:rFonts w:ascii="Times New Roman" w:eastAsia="Times New Roman" w:hAnsi="Times New Roman" w:cs="Times New Roman"/>
          <w:i w:val="0"/>
          <w:spacing w:val="-4"/>
          <w:sz w:val="28"/>
          <w:szCs w:val="28"/>
          <w:lang w:val="ru-RU"/>
        </w:rPr>
        <w:t>.</w:t>
      </w:r>
      <w:r w:rsidRPr="00932AAE">
        <w:rPr>
          <w:rFonts w:ascii="Times New Roman" w:eastAsia="Times New Roman" w:hAnsi="Times New Roman" w:cs="Times New Roman"/>
          <w:i w:val="0"/>
          <w:spacing w:val="-4"/>
          <w:sz w:val="28"/>
          <w:szCs w:val="28"/>
          <w:lang w:val="ru-RU"/>
        </w:rPr>
        <w:tab/>
      </w:r>
      <w:r w:rsidRPr="00932AAE">
        <w:rPr>
          <w:rFonts w:ascii="Times New Roman" w:eastAsia="Times New Roman" w:hAnsi="Times New Roman" w:cs="Times New Roman"/>
          <w:i w:val="0"/>
          <w:spacing w:val="-13"/>
          <w:sz w:val="28"/>
          <w:szCs w:val="28"/>
          <w:lang w:val="ru-RU"/>
        </w:rPr>
        <w:t>Это имеет исключитель</w:t>
      </w:r>
      <w:r w:rsidRPr="00932AAE">
        <w:rPr>
          <w:rFonts w:ascii="Times New Roman" w:eastAsia="Times New Roman" w:hAnsi="Times New Roman" w:cs="Times New Roman"/>
          <w:i w:val="0"/>
          <w:spacing w:val="-15"/>
          <w:sz w:val="28"/>
          <w:szCs w:val="28"/>
          <w:lang w:val="ru-RU"/>
        </w:rPr>
        <w:t xml:space="preserve">ное значение  в управлении развитием  технического творчества детей. Обычно </w:t>
      </w:r>
      <w:proofErr w:type="gramStart"/>
      <w:r w:rsidRPr="00932AAE">
        <w:rPr>
          <w:rFonts w:ascii="Times New Roman" w:eastAsia="Times New Roman" w:hAnsi="Times New Roman" w:cs="Times New Roman"/>
          <w:i w:val="0"/>
          <w:spacing w:val="-15"/>
          <w:sz w:val="28"/>
          <w:szCs w:val="28"/>
          <w:lang w:val="ru-RU"/>
        </w:rPr>
        <w:t>учащихся  влечет</w:t>
      </w:r>
      <w:proofErr w:type="gramEnd"/>
      <w:r w:rsidRPr="00932AAE">
        <w:rPr>
          <w:rFonts w:ascii="Times New Roman" w:eastAsia="Times New Roman" w:hAnsi="Times New Roman" w:cs="Times New Roman"/>
          <w:i w:val="0"/>
          <w:spacing w:val="-15"/>
          <w:sz w:val="28"/>
          <w:szCs w:val="28"/>
          <w:lang w:val="ru-RU"/>
        </w:rPr>
        <w:t xml:space="preserve">  </w:t>
      </w:r>
      <w:r w:rsidRPr="00932AAE">
        <w:rPr>
          <w:rFonts w:ascii="Times New Roman" w:eastAsia="Times New Roman" w:hAnsi="Times New Roman" w:cs="Times New Roman"/>
          <w:i w:val="0"/>
          <w:spacing w:val="-8"/>
          <w:sz w:val="28"/>
          <w:szCs w:val="28"/>
          <w:lang w:val="ru-RU"/>
        </w:rPr>
        <w:t xml:space="preserve">в кружок  мотив общения (друг пошел, и я с ним), или интерес к конечному результату </w:t>
      </w:r>
      <w:r w:rsidRPr="00932AAE">
        <w:rPr>
          <w:rFonts w:ascii="Times New Roman" w:eastAsia="Times New Roman" w:hAnsi="Times New Roman" w:cs="Times New Roman"/>
          <w:i w:val="0"/>
          <w:spacing w:val="-14"/>
          <w:sz w:val="28"/>
          <w:szCs w:val="28"/>
          <w:lang w:val="ru-RU"/>
        </w:rPr>
        <w:t xml:space="preserve">(был на выставке, хочется самому сделать понравившуюся игрушку) или вообще интерес к </w:t>
      </w:r>
      <w:r w:rsidRPr="00932AAE">
        <w:rPr>
          <w:rFonts w:ascii="Times New Roman" w:eastAsia="Times New Roman" w:hAnsi="Times New Roman" w:cs="Times New Roman"/>
          <w:i w:val="0"/>
          <w:spacing w:val="-15"/>
          <w:sz w:val="28"/>
          <w:szCs w:val="28"/>
          <w:lang w:val="ru-RU"/>
        </w:rPr>
        <w:t>практической деятельности (люблю</w:t>
      </w:r>
      <w:r w:rsidRPr="00932AAE">
        <w:rPr>
          <w:rFonts w:ascii="Times New Roman" w:eastAsia="Times New Roman" w:hAnsi="Times New Roman" w:cs="Times New Roman"/>
          <w:i w:val="0"/>
          <w:spacing w:val="-15"/>
          <w:sz w:val="28"/>
          <w:szCs w:val="28"/>
          <w:vertAlign w:val="superscript"/>
          <w:lang w:val="ru-RU"/>
        </w:rPr>
        <w:t xml:space="preserve"> </w:t>
      </w:r>
      <w:r w:rsidRPr="00932AAE">
        <w:rPr>
          <w:rFonts w:ascii="Times New Roman" w:eastAsia="Times New Roman" w:hAnsi="Times New Roman" w:cs="Times New Roman"/>
          <w:i w:val="0"/>
          <w:spacing w:val="-15"/>
          <w:sz w:val="28"/>
          <w:szCs w:val="28"/>
          <w:lang w:val="ru-RU"/>
        </w:rPr>
        <w:t xml:space="preserve">  мастерить,  а  дома  для  этого </w:t>
      </w:r>
      <w:r w:rsidRPr="00932AAE">
        <w:rPr>
          <w:rFonts w:ascii="Times New Roman" w:eastAsia="Times New Roman" w:hAnsi="Times New Roman" w:cs="Times New Roman"/>
          <w:i w:val="0"/>
          <w:smallCaps/>
          <w:spacing w:val="-15"/>
          <w:sz w:val="28"/>
          <w:szCs w:val="28"/>
          <w:lang w:val="ru-RU"/>
        </w:rPr>
        <w:t xml:space="preserve"> </w:t>
      </w:r>
      <w:r w:rsidRPr="00932AAE">
        <w:rPr>
          <w:rFonts w:ascii="Times New Roman" w:eastAsia="Times New Roman" w:hAnsi="Times New Roman" w:cs="Times New Roman"/>
          <w:i w:val="0"/>
          <w:spacing w:val="-15"/>
          <w:sz w:val="28"/>
          <w:szCs w:val="28"/>
          <w:lang w:val="ru-RU"/>
        </w:rPr>
        <w:t>нет  условий</w:t>
      </w:r>
      <w:r w:rsidRPr="00932AAE">
        <w:rPr>
          <w:rFonts w:ascii="Times New Roman" w:eastAsia="Times New Roman" w:hAnsi="Times New Roman" w:cs="Times New Roman"/>
          <w:i w:val="0"/>
          <w:spacing w:val="-15"/>
          <w:sz w:val="28"/>
          <w:szCs w:val="28"/>
          <w:vertAlign w:val="superscript"/>
          <w:lang w:val="ru-RU"/>
        </w:rPr>
        <w:t xml:space="preserve"> </w:t>
      </w:r>
      <w:r w:rsidRPr="00932AAE">
        <w:rPr>
          <w:rFonts w:ascii="Times New Roman" w:eastAsia="Times New Roman" w:hAnsi="Times New Roman" w:cs="Times New Roman"/>
          <w:i w:val="0"/>
          <w:spacing w:val="-15"/>
          <w:sz w:val="28"/>
          <w:szCs w:val="28"/>
          <w:lang w:val="ru-RU"/>
        </w:rPr>
        <w:t>)  и др.</w:t>
      </w:r>
      <w:r w:rsidRPr="00932AAE">
        <w:rPr>
          <w:rFonts w:ascii="Times New Roman" w:eastAsia="Times New Roman" w:hAnsi="Times New Roman" w:cs="Times New Roman"/>
          <w:bCs/>
          <w:i w:val="0"/>
          <w:spacing w:val="-15"/>
          <w:sz w:val="28"/>
          <w:szCs w:val="28"/>
          <w:lang w:val="ru-RU"/>
        </w:rPr>
        <w:t xml:space="preserve"> </w:t>
      </w:r>
    </w:p>
    <w:p w:rsidR="00932AAE" w:rsidRPr="00932AAE" w:rsidRDefault="00932AAE" w:rsidP="00932AAE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2AAE">
        <w:rPr>
          <w:rFonts w:ascii="Times New Roman" w:eastAsia="Times New Roman" w:hAnsi="Times New Roman" w:cs="Times New Roman"/>
          <w:i w:val="0"/>
          <w:spacing w:val="-13"/>
          <w:sz w:val="28"/>
          <w:szCs w:val="28"/>
          <w:lang w:val="ru-RU"/>
        </w:rPr>
        <w:t xml:space="preserve">Дифференциация  учащихся  по мотивам  позволит правильно формировать группы детей </w:t>
      </w:r>
      <w:r w:rsidRPr="00932AAE">
        <w:rPr>
          <w:rFonts w:ascii="Times New Roman" w:eastAsia="Times New Roman" w:hAnsi="Times New Roman" w:cs="Times New Roman"/>
          <w:i w:val="0"/>
          <w:spacing w:val="-12"/>
          <w:sz w:val="28"/>
          <w:szCs w:val="28"/>
          <w:lang w:val="ru-RU"/>
        </w:rPr>
        <w:t xml:space="preserve">для  работы.  Пришел с товарищем  - работай с ним. Для друзей следует выбрать  такие  модели, </w:t>
      </w:r>
      <w:r w:rsidRPr="00932AAE">
        <w:rPr>
          <w:rFonts w:ascii="Times New Roman" w:eastAsia="Times New Roman" w:hAnsi="Times New Roman" w:cs="Times New Roman"/>
          <w:i w:val="0"/>
          <w:spacing w:val="-14"/>
          <w:sz w:val="28"/>
          <w:szCs w:val="28"/>
          <w:lang w:val="ru-RU"/>
        </w:rPr>
        <w:t xml:space="preserve">которые требую т совместных усилий. При планировании работы с ребятами,   желающими сделать   </w:t>
      </w:r>
      <w:r w:rsidRPr="00932AAE">
        <w:rPr>
          <w:rFonts w:ascii="Times New Roman" w:eastAsia="Times New Roman" w:hAnsi="Times New Roman" w:cs="Times New Roman"/>
          <w:i w:val="0"/>
          <w:spacing w:val="-15"/>
          <w:sz w:val="28"/>
          <w:szCs w:val="28"/>
          <w:lang w:val="ru-RU"/>
        </w:rPr>
        <w:t xml:space="preserve">понравившуюся игрушку, необходимо подсказать им пути воплощения мачты в реальную конструкцию. </w:t>
      </w:r>
    </w:p>
    <w:p w:rsidR="00B47C70" w:rsidRDefault="00932AAE" w:rsidP="00932AAE">
      <w:pPr>
        <w:rPr>
          <w:rFonts w:ascii="Times New Roman" w:eastAsia="Times New Roman" w:hAnsi="Times New Roman" w:cs="Times New Roman"/>
          <w:i w:val="0"/>
          <w:spacing w:val="-7"/>
          <w:sz w:val="28"/>
          <w:szCs w:val="28"/>
          <w:lang w:val="ru-RU"/>
        </w:rPr>
      </w:pPr>
      <w:r w:rsidRPr="00F12AE8">
        <w:rPr>
          <w:rFonts w:cstheme="minorHAnsi"/>
          <w:spacing w:val="-13"/>
          <w:sz w:val="24"/>
          <w:szCs w:val="24"/>
          <w:lang w:val="ru-RU"/>
        </w:rPr>
        <w:t xml:space="preserve"> </w:t>
      </w:r>
      <w:r w:rsidR="00A37EEB">
        <w:rPr>
          <w:rFonts w:cstheme="minorHAnsi"/>
          <w:spacing w:val="-13"/>
          <w:sz w:val="24"/>
          <w:szCs w:val="24"/>
          <w:lang w:val="ru-RU"/>
        </w:rPr>
        <w:tab/>
      </w:r>
      <w:proofErr w:type="gramStart"/>
      <w:r w:rsidRPr="003B0674">
        <w:rPr>
          <w:rFonts w:ascii="Times New Roman" w:hAnsi="Times New Roman" w:cs="Times New Roman"/>
          <w:i w:val="0"/>
          <w:spacing w:val="-13"/>
          <w:sz w:val="28"/>
          <w:szCs w:val="28"/>
          <w:lang w:val="ru-RU"/>
        </w:rPr>
        <w:t xml:space="preserve">В  </w:t>
      </w:r>
      <w:r w:rsidRPr="003B0674">
        <w:rPr>
          <w:rFonts w:ascii="Times New Roman" w:eastAsia="Times New Roman" w:hAnsi="Times New Roman" w:cs="Times New Roman"/>
          <w:i w:val="0"/>
          <w:spacing w:val="-13"/>
          <w:sz w:val="28"/>
          <w:szCs w:val="28"/>
          <w:lang w:val="ru-RU"/>
        </w:rPr>
        <w:t>кружке</w:t>
      </w:r>
      <w:proofErr w:type="gramEnd"/>
      <w:r w:rsidRPr="003B0674">
        <w:rPr>
          <w:rFonts w:ascii="Times New Roman" w:eastAsia="Times New Roman" w:hAnsi="Times New Roman" w:cs="Times New Roman"/>
          <w:i w:val="0"/>
          <w:spacing w:val="-13"/>
          <w:sz w:val="28"/>
          <w:szCs w:val="28"/>
          <w:lang w:val="ru-RU"/>
        </w:rPr>
        <w:t xml:space="preserve"> у детей должно происходить постоянное  развитие мотивов  от непосредствен</w:t>
      </w:r>
      <w:r w:rsidRPr="003B0674">
        <w:rPr>
          <w:rFonts w:ascii="Times New Roman" w:eastAsia="Times New Roman" w:hAnsi="Times New Roman" w:cs="Times New Roman"/>
          <w:i w:val="0"/>
          <w:spacing w:val="-15"/>
          <w:sz w:val="28"/>
          <w:szCs w:val="28"/>
          <w:lang w:val="ru-RU"/>
        </w:rPr>
        <w:t xml:space="preserve">но </w:t>
      </w:r>
      <w:r w:rsidR="003B0674">
        <w:rPr>
          <w:rFonts w:ascii="Times New Roman" w:eastAsia="Times New Roman" w:hAnsi="Times New Roman" w:cs="Times New Roman"/>
          <w:i w:val="0"/>
          <w:spacing w:val="-15"/>
          <w:sz w:val="28"/>
          <w:szCs w:val="28"/>
          <w:lang w:val="ru-RU"/>
        </w:rPr>
        <w:t xml:space="preserve"> </w:t>
      </w:r>
      <w:r w:rsidRPr="003B0674">
        <w:rPr>
          <w:rFonts w:ascii="Times New Roman" w:eastAsia="Times New Roman" w:hAnsi="Times New Roman" w:cs="Times New Roman"/>
          <w:i w:val="0"/>
          <w:spacing w:val="-15"/>
          <w:sz w:val="28"/>
          <w:szCs w:val="28"/>
          <w:lang w:val="ru-RU"/>
        </w:rPr>
        <w:t>побуждающих,  которые привели детей  в кружок, к перспективно-</w:t>
      </w:r>
      <w:r w:rsidRPr="003B0674">
        <w:rPr>
          <w:rFonts w:ascii="Times New Roman" w:eastAsia="Times New Roman" w:hAnsi="Times New Roman" w:cs="Times New Roman"/>
          <w:i w:val="0"/>
          <w:spacing w:val="-15"/>
          <w:sz w:val="28"/>
          <w:szCs w:val="28"/>
          <w:lang w:val="ru-RU"/>
        </w:rPr>
        <w:lastRenderedPageBreak/>
        <w:t xml:space="preserve">побуждающим,  от интереса </w:t>
      </w:r>
      <w:r w:rsidRPr="003B0674">
        <w:rPr>
          <w:rFonts w:ascii="Times New Roman" w:eastAsia="Times New Roman" w:hAnsi="Times New Roman" w:cs="Times New Roman"/>
          <w:i w:val="0"/>
          <w:spacing w:val="-11"/>
          <w:sz w:val="28"/>
          <w:szCs w:val="28"/>
          <w:lang w:val="ru-RU"/>
        </w:rPr>
        <w:t xml:space="preserve">к технике - к развитию познавательного интереса вообще, формирование устойчивых  </w:t>
      </w:r>
      <w:r w:rsidRPr="003B0674">
        <w:rPr>
          <w:rFonts w:ascii="Times New Roman" w:eastAsia="Times New Roman" w:hAnsi="Times New Roman" w:cs="Times New Roman"/>
          <w:i w:val="0"/>
          <w:spacing w:val="-13"/>
          <w:sz w:val="28"/>
          <w:szCs w:val="28"/>
          <w:lang w:val="ru-RU"/>
        </w:rPr>
        <w:t xml:space="preserve">   мотивов,  в которых органически сочетаются  личные  и социальные мотивы: сделать игрушку (мо</w:t>
      </w:r>
      <w:r w:rsidRPr="003B0674">
        <w:rPr>
          <w:rFonts w:ascii="Times New Roman" w:eastAsia="Times New Roman" w:hAnsi="Times New Roman" w:cs="Times New Roman"/>
          <w:i w:val="0"/>
          <w:spacing w:val="-13"/>
          <w:sz w:val="28"/>
          <w:szCs w:val="28"/>
          <w:lang w:val="ru-RU"/>
        </w:rPr>
        <w:softHyphen/>
      </w:r>
      <w:r w:rsidRPr="003B0674">
        <w:rPr>
          <w:rFonts w:ascii="Times New Roman" w:eastAsia="Times New Roman" w:hAnsi="Times New Roman" w:cs="Times New Roman"/>
          <w:i w:val="0"/>
          <w:spacing w:val="-7"/>
          <w:sz w:val="28"/>
          <w:szCs w:val="28"/>
          <w:lang w:val="ru-RU"/>
        </w:rPr>
        <w:t>дель) вначале для  себя, потом для друга</w:t>
      </w:r>
      <w:r w:rsidR="00A132E9">
        <w:rPr>
          <w:rFonts w:ascii="Times New Roman" w:eastAsia="Times New Roman" w:hAnsi="Times New Roman" w:cs="Times New Roman"/>
          <w:i w:val="0"/>
          <w:spacing w:val="-7"/>
          <w:sz w:val="28"/>
          <w:szCs w:val="28"/>
          <w:lang w:val="ru-RU"/>
        </w:rPr>
        <w:t xml:space="preserve"> и класса, затем </w:t>
      </w:r>
      <w:r w:rsidR="00650B2F">
        <w:rPr>
          <w:rFonts w:ascii="Times New Roman" w:eastAsia="Times New Roman" w:hAnsi="Times New Roman" w:cs="Times New Roman"/>
          <w:i w:val="0"/>
          <w:spacing w:val="-7"/>
          <w:sz w:val="28"/>
          <w:szCs w:val="28"/>
          <w:lang w:val="ru-RU"/>
        </w:rPr>
        <w:t xml:space="preserve"> и </w:t>
      </w:r>
      <w:r w:rsidR="00A132E9">
        <w:rPr>
          <w:rFonts w:ascii="Times New Roman" w:eastAsia="Times New Roman" w:hAnsi="Times New Roman" w:cs="Times New Roman"/>
          <w:i w:val="0"/>
          <w:spacing w:val="-7"/>
          <w:sz w:val="28"/>
          <w:szCs w:val="28"/>
          <w:lang w:val="ru-RU"/>
        </w:rPr>
        <w:t>для  Центра.</w:t>
      </w:r>
    </w:p>
    <w:p w:rsidR="000B13EA" w:rsidRDefault="000B13EA" w:rsidP="00932AAE">
      <w:pPr>
        <w:rPr>
          <w:rFonts w:ascii="Times New Roman" w:eastAsia="Times New Roman" w:hAnsi="Times New Roman" w:cs="Times New Roman"/>
          <w:i w:val="0"/>
          <w:spacing w:val="-7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 w:val="0"/>
          <w:spacing w:val="-7"/>
          <w:sz w:val="28"/>
          <w:szCs w:val="28"/>
          <w:lang w:val="ru-RU"/>
        </w:rPr>
        <w:tab/>
        <w:t>Для формирования интереса  к техническому  моделированию и конструированию педагогу необходимо на каждом занятии пробуждать любознательность и интерес к устройству технических объектов и машин, учить детей организовывать свою работу, грамотно выражать свои замыслы на плоскости, то есть применять графические знания и умения, полученные на занятиях.</w:t>
      </w:r>
    </w:p>
    <w:p w:rsidR="00A37EEB" w:rsidRDefault="00A37EEB" w:rsidP="00546394">
      <w:pPr>
        <w:ind w:firstLine="708"/>
        <w:rPr>
          <w:rFonts w:ascii="Times New Roman" w:eastAsia="Times New Roman" w:hAnsi="Times New Roman" w:cs="Times New Roman"/>
          <w:i w:val="0"/>
          <w:spacing w:val="-7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 w:val="0"/>
          <w:spacing w:val="-7"/>
          <w:sz w:val="28"/>
          <w:szCs w:val="28"/>
          <w:lang w:val="ru-RU"/>
        </w:rPr>
        <w:t>Педагог должен тщательно готовиться к занятиям. Успех занятия и всей работы по техническому творчеству зависит от выбора объекта труда модели и поделки должны быть привлекательными для детей,  не очень сложными в изготовлении. Здесь необходим индивидуальный подход к учащимся</w:t>
      </w:r>
      <w:r w:rsidR="00E41109">
        <w:rPr>
          <w:rFonts w:ascii="Times New Roman" w:eastAsia="Times New Roman" w:hAnsi="Times New Roman" w:cs="Times New Roman"/>
          <w:i w:val="0"/>
          <w:spacing w:val="-7"/>
          <w:sz w:val="28"/>
          <w:szCs w:val="28"/>
          <w:lang w:val="ru-RU"/>
        </w:rPr>
        <w:t xml:space="preserve">.  На занятии педагог использует интерактивную доску, проектор, </w:t>
      </w:r>
      <w:proofErr w:type="spellStart"/>
      <w:r w:rsidR="00E41109">
        <w:rPr>
          <w:rFonts w:ascii="Times New Roman" w:eastAsia="Times New Roman" w:hAnsi="Times New Roman" w:cs="Times New Roman"/>
          <w:i w:val="0"/>
          <w:spacing w:val="-7"/>
          <w:sz w:val="28"/>
          <w:szCs w:val="28"/>
          <w:lang w:val="ru-RU"/>
        </w:rPr>
        <w:t>слайдфильмы</w:t>
      </w:r>
      <w:proofErr w:type="spellEnd"/>
      <w:r w:rsidR="00E41109">
        <w:rPr>
          <w:rFonts w:ascii="Times New Roman" w:eastAsia="Times New Roman" w:hAnsi="Times New Roman" w:cs="Times New Roman"/>
          <w:i w:val="0"/>
          <w:spacing w:val="-7"/>
          <w:sz w:val="28"/>
          <w:szCs w:val="28"/>
          <w:lang w:val="ru-RU"/>
        </w:rPr>
        <w:t>,  таблицы, учебно-выставочные экспонаты и др.</w:t>
      </w:r>
    </w:p>
    <w:p w:rsidR="00546394" w:rsidRDefault="00546394" w:rsidP="00546394">
      <w:pPr>
        <w:ind w:firstLine="708"/>
        <w:rPr>
          <w:rFonts w:ascii="Times New Roman" w:eastAsia="Times New Roman" w:hAnsi="Times New Roman" w:cs="Times New Roman"/>
          <w:i w:val="0"/>
          <w:spacing w:val="-7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 w:val="0"/>
          <w:spacing w:val="-7"/>
          <w:sz w:val="28"/>
          <w:szCs w:val="28"/>
          <w:lang w:val="ru-RU"/>
        </w:rPr>
        <w:t>На занятии педагог планирует решение технических и логических  задач. Проблемные  вопросы помогают учащимся понять  суть изучаемых явлений, устройство различных машин и механизмов.</w:t>
      </w:r>
    </w:p>
    <w:p w:rsidR="00546394" w:rsidRDefault="00546394" w:rsidP="00546394">
      <w:pPr>
        <w:ind w:firstLine="708"/>
        <w:rPr>
          <w:rFonts w:ascii="Times New Roman" w:eastAsia="Times New Roman" w:hAnsi="Times New Roman" w:cs="Times New Roman"/>
          <w:i w:val="0"/>
          <w:spacing w:val="-7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 w:val="0"/>
          <w:spacing w:val="-7"/>
          <w:sz w:val="28"/>
          <w:szCs w:val="28"/>
          <w:lang w:val="ru-RU"/>
        </w:rPr>
        <w:t xml:space="preserve"> С большим интересом на занятиях учащиеся </w:t>
      </w:r>
      <w:proofErr w:type="gramStart"/>
      <w:r>
        <w:rPr>
          <w:rFonts w:ascii="Times New Roman" w:eastAsia="Times New Roman" w:hAnsi="Times New Roman" w:cs="Times New Roman"/>
          <w:i w:val="0"/>
          <w:spacing w:val="-7"/>
          <w:sz w:val="28"/>
          <w:szCs w:val="28"/>
          <w:lang w:val="ru-RU"/>
        </w:rPr>
        <w:t>играют  в</w:t>
      </w:r>
      <w:proofErr w:type="gramEnd"/>
      <w:r>
        <w:rPr>
          <w:rFonts w:ascii="Times New Roman" w:eastAsia="Times New Roman" w:hAnsi="Times New Roman" w:cs="Times New Roman"/>
          <w:i w:val="0"/>
          <w:spacing w:val="-7"/>
          <w:sz w:val="28"/>
          <w:szCs w:val="28"/>
          <w:lang w:val="ru-RU"/>
        </w:rPr>
        <w:t xml:space="preserve"> различные технические игры (даже </w:t>
      </w:r>
      <w:r w:rsidR="005F58C4">
        <w:rPr>
          <w:rFonts w:ascii="Times New Roman" w:eastAsia="Times New Roman" w:hAnsi="Times New Roman" w:cs="Times New Roman"/>
          <w:i w:val="0"/>
          <w:spacing w:val="-7"/>
          <w:sz w:val="28"/>
          <w:szCs w:val="28"/>
          <w:lang w:val="ru-RU"/>
        </w:rPr>
        <w:t xml:space="preserve">самая простая игра «Знаешь ли ты инструменты?» вызывает у детей неизменный интерес) </w:t>
      </w:r>
      <w:r>
        <w:rPr>
          <w:rFonts w:ascii="Times New Roman" w:eastAsia="Times New Roman" w:hAnsi="Times New Roman" w:cs="Times New Roman"/>
          <w:i w:val="0"/>
          <w:spacing w:val="-7"/>
          <w:sz w:val="28"/>
          <w:szCs w:val="28"/>
          <w:lang w:val="ru-RU"/>
        </w:rPr>
        <w:t>,</w:t>
      </w:r>
      <w:r w:rsidR="005F58C4">
        <w:rPr>
          <w:rFonts w:ascii="Times New Roman" w:eastAsia="Times New Roman" w:hAnsi="Times New Roman" w:cs="Times New Roman"/>
          <w:i w:val="0"/>
          <w:spacing w:val="-7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i w:val="0"/>
          <w:spacing w:val="-7"/>
          <w:sz w:val="28"/>
          <w:szCs w:val="28"/>
          <w:lang w:val="ru-RU"/>
        </w:rPr>
        <w:t xml:space="preserve"> с удовольствием решают технические и логические за</w:t>
      </w:r>
      <w:r w:rsidR="005F58C4">
        <w:rPr>
          <w:rFonts w:ascii="Times New Roman" w:eastAsia="Times New Roman" w:hAnsi="Times New Roman" w:cs="Times New Roman"/>
          <w:i w:val="0"/>
          <w:spacing w:val="-7"/>
          <w:sz w:val="28"/>
          <w:szCs w:val="28"/>
          <w:lang w:val="ru-RU"/>
        </w:rPr>
        <w:t>д</w:t>
      </w:r>
      <w:r>
        <w:rPr>
          <w:rFonts w:ascii="Times New Roman" w:eastAsia="Times New Roman" w:hAnsi="Times New Roman" w:cs="Times New Roman"/>
          <w:i w:val="0"/>
          <w:spacing w:val="-7"/>
          <w:sz w:val="28"/>
          <w:szCs w:val="28"/>
          <w:lang w:val="ru-RU"/>
        </w:rPr>
        <w:t>ачи</w:t>
      </w:r>
      <w:r w:rsidR="00A15ED9">
        <w:rPr>
          <w:rFonts w:ascii="Times New Roman" w:eastAsia="Times New Roman" w:hAnsi="Times New Roman" w:cs="Times New Roman"/>
          <w:i w:val="0"/>
          <w:spacing w:val="-7"/>
          <w:sz w:val="28"/>
          <w:szCs w:val="28"/>
          <w:lang w:val="ru-RU"/>
        </w:rPr>
        <w:t>. Играя,  учащиеся легко  запомнят название и назначение  различных инструментов и приспособлений, правила пользования ими, правила техники безопасности  и др.</w:t>
      </w:r>
    </w:p>
    <w:p w:rsidR="00A15ED9" w:rsidRDefault="00A15ED9" w:rsidP="00A15ED9">
      <w:pPr>
        <w:tabs>
          <w:tab w:val="left" w:pos="7230"/>
        </w:tabs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A15ED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Неизменный  интерес у учащихся вызывает работа с электронным  конструктором «Знаток» (рекомендовано УМО МПГУ Министерства образования и науки Российской Федерации). Конструктор состоит из ряда компонентов – электронных блоков и проводов различной длины. Руководство к конструктору содержит  999 схем, в которых используется ручное, магнитное, световое, водяное, звуковое, электрическое, а также сенсорное управление. Используя свою изобретательность и творческий подход, учащиеся  могут предложить много других интересных схем. </w:t>
      </w:r>
      <w:r w:rsidRPr="00A15ED9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 xml:space="preserve">Испытав свою схему на этом конструкторе, учащиеся могут собрать такую же из своих деталей и применить ее в жизни, так как многие схемы пригодны для практического применения. 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A52788" w:rsidRDefault="00401CD1" w:rsidP="00A15ED9">
      <w:pPr>
        <w:tabs>
          <w:tab w:val="left" w:pos="7230"/>
        </w:tabs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</w:t>
      </w:r>
      <w:r w:rsidR="00A5278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Формированию интереса к техническому творчеству у учащихся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способствуют и выставки, которые являются итогом проделанной работы.</w:t>
      </w:r>
      <w:r w:rsidR="0082129E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Для достижения поставленной цели педагог должен использовать все многообразие форм и методов. Успех этой работы зависит от степени увлеченности педагога</w:t>
      </w:r>
      <w:r w:rsidR="00293B09">
        <w:rPr>
          <w:rFonts w:ascii="Times New Roman" w:hAnsi="Times New Roman" w:cs="Times New Roman"/>
          <w:i w:val="0"/>
          <w:sz w:val="28"/>
          <w:szCs w:val="28"/>
          <w:lang w:val="ru-RU"/>
        </w:rPr>
        <w:t>, его профессиональной подготовки, его интеллекта и способности увлечь и заинтересовать ребят.</w:t>
      </w:r>
    </w:p>
    <w:p w:rsidR="00A52788" w:rsidRDefault="00A52788" w:rsidP="00A15ED9">
      <w:pPr>
        <w:tabs>
          <w:tab w:val="left" w:pos="7230"/>
        </w:tabs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52788" w:rsidRDefault="00A52788" w:rsidP="00A15ED9">
      <w:pPr>
        <w:tabs>
          <w:tab w:val="left" w:pos="7230"/>
        </w:tabs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52788" w:rsidRDefault="00A52788" w:rsidP="00A15ED9">
      <w:pPr>
        <w:tabs>
          <w:tab w:val="left" w:pos="7230"/>
        </w:tabs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15ED9" w:rsidRDefault="00391E0B" w:rsidP="00A15ED9">
      <w:pPr>
        <w:tabs>
          <w:tab w:val="left" w:pos="7230"/>
        </w:tabs>
        <w:spacing w:line="360" w:lineRule="auto"/>
        <w:rPr>
          <w:rFonts w:ascii="Times New Roman" w:eastAsia="Times New Roman" w:hAnsi="Times New Roman" w:cs="Times New Roman"/>
          <w:i w:val="0"/>
          <w:color w:val="000000"/>
          <w:spacing w:val="-1"/>
          <w:w w:val="82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 w:val="0"/>
          <w:spacing w:val="-1"/>
          <w:w w:val="82"/>
          <w:sz w:val="28"/>
          <w:szCs w:val="28"/>
          <w:lang w:val="ru-RU"/>
        </w:rPr>
        <w:t xml:space="preserve"> </w:t>
      </w:r>
    </w:p>
    <w:p w:rsidR="00A15ED9" w:rsidRPr="00A15ED9" w:rsidRDefault="00A15ED9" w:rsidP="00A15ED9">
      <w:pPr>
        <w:tabs>
          <w:tab w:val="left" w:pos="7230"/>
        </w:tabs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 w:val="0"/>
          <w:color w:val="000000"/>
          <w:spacing w:val="-1"/>
          <w:w w:val="82"/>
          <w:sz w:val="28"/>
          <w:szCs w:val="28"/>
          <w:lang w:val="ru-RU"/>
        </w:rPr>
        <w:t xml:space="preserve"> </w:t>
      </w:r>
    </w:p>
    <w:p w:rsidR="00A15ED9" w:rsidRDefault="00A15ED9" w:rsidP="00546394">
      <w:pPr>
        <w:ind w:firstLine="708"/>
        <w:rPr>
          <w:rFonts w:ascii="Times New Roman" w:eastAsia="Times New Roman" w:hAnsi="Times New Roman" w:cs="Times New Roman"/>
          <w:i w:val="0"/>
          <w:spacing w:val="-7"/>
          <w:sz w:val="28"/>
          <w:szCs w:val="28"/>
          <w:lang w:val="ru-RU"/>
        </w:rPr>
      </w:pPr>
    </w:p>
    <w:p w:rsidR="00E41109" w:rsidRPr="003B0674" w:rsidRDefault="00E41109" w:rsidP="00932AAE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sectPr w:rsidR="00E41109" w:rsidRPr="003B0674" w:rsidSect="008156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144BE"/>
    <w:rsid w:val="000B13EA"/>
    <w:rsid w:val="00105F24"/>
    <w:rsid w:val="00126723"/>
    <w:rsid w:val="00263D90"/>
    <w:rsid w:val="00293B09"/>
    <w:rsid w:val="002C183F"/>
    <w:rsid w:val="00325FF3"/>
    <w:rsid w:val="00343607"/>
    <w:rsid w:val="00391E0B"/>
    <w:rsid w:val="003B0674"/>
    <w:rsid w:val="00401CD1"/>
    <w:rsid w:val="004D62B4"/>
    <w:rsid w:val="00503582"/>
    <w:rsid w:val="005214D1"/>
    <w:rsid w:val="00546394"/>
    <w:rsid w:val="005F58C4"/>
    <w:rsid w:val="0060038F"/>
    <w:rsid w:val="00620527"/>
    <w:rsid w:val="00650B2F"/>
    <w:rsid w:val="006D2FF5"/>
    <w:rsid w:val="00726948"/>
    <w:rsid w:val="00764E36"/>
    <w:rsid w:val="00767E57"/>
    <w:rsid w:val="0081560F"/>
    <w:rsid w:val="0082129E"/>
    <w:rsid w:val="008F0206"/>
    <w:rsid w:val="00932AAE"/>
    <w:rsid w:val="009406F9"/>
    <w:rsid w:val="009C6FAE"/>
    <w:rsid w:val="00A132E9"/>
    <w:rsid w:val="00A15ED9"/>
    <w:rsid w:val="00A37EEB"/>
    <w:rsid w:val="00A52788"/>
    <w:rsid w:val="00AC0631"/>
    <w:rsid w:val="00AE604D"/>
    <w:rsid w:val="00B212BA"/>
    <w:rsid w:val="00B26EEC"/>
    <w:rsid w:val="00B47C70"/>
    <w:rsid w:val="00BB71FF"/>
    <w:rsid w:val="00C14228"/>
    <w:rsid w:val="00C7768D"/>
    <w:rsid w:val="00C82740"/>
    <w:rsid w:val="00CA4C27"/>
    <w:rsid w:val="00D12044"/>
    <w:rsid w:val="00D144BE"/>
    <w:rsid w:val="00D55C94"/>
    <w:rsid w:val="00D6141B"/>
    <w:rsid w:val="00DF75D5"/>
    <w:rsid w:val="00E0410E"/>
    <w:rsid w:val="00E41109"/>
    <w:rsid w:val="00ED07CF"/>
    <w:rsid w:val="00F913E5"/>
    <w:rsid w:val="00FA6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A9C317-BD56-43E8-8DA8-75024BD02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4228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C14228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4228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4228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4228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4228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4228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4228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4228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4228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4228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C1422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C1422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C1422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1422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1422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C1422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C1422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C14228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14228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14228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C14228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C14228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14228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C14228"/>
    <w:rPr>
      <w:b/>
      <w:bCs/>
      <w:spacing w:val="0"/>
    </w:rPr>
  </w:style>
  <w:style w:type="character" w:styleId="a9">
    <w:name w:val="Emphasis"/>
    <w:uiPriority w:val="20"/>
    <w:qFormat/>
    <w:rsid w:val="00C14228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C1422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1422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14228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C14228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C14228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C14228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C1422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C14228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C14228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C14228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C14228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C1422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E8EADE-C674-4676-9EBB-51D7EA91D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1007</Words>
  <Characters>5745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Курганская Татьяна Владимировна</dc:creator>
  <cp:lastModifiedBy>Анна</cp:lastModifiedBy>
  <cp:revision>8</cp:revision>
  <cp:lastPrinted>2022-04-13T07:54:00Z</cp:lastPrinted>
  <dcterms:created xsi:type="dcterms:W3CDTF">2022-04-13T06:44:00Z</dcterms:created>
  <dcterms:modified xsi:type="dcterms:W3CDTF">2022-09-28T19:36:00Z</dcterms:modified>
</cp:coreProperties>
</file>